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spacing w:before="312" w:after="312" w:line="500" w:lineRule="exact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color w:val="000000"/>
          <w:sz w:val="28"/>
          <w:szCs w:val="28"/>
        </w:rPr>
        <w:t>一、项目编号</w:t>
      </w: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ZB2022SC07001</w:t>
      </w:r>
    </w:p>
    <w:p>
      <w:pPr>
        <w:pStyle w:val="11"/>
        <w:spacing w:before="312" w:after="312" w:line="500" w:lineRule="exact"/>
        <w:ind w:firstLine="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消防设施维护保养</w:t>
      </w:r>
      <w:r>
        <w:rPr>
          <w:rFonts w:hint="eastAsia"/>
          <w:b w:val="0"/>
          <w:bCs w:val="0"/>
          <w:color w:val="auto"/>
          <w:sz w:val="28"/>
          <w:szCs w:val="28"/>
        </w:rPr>
        <w:t>项目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Fonts w:hint="eastAsia" w:ascii="宋体" w:hAnsi="宋体"/>
          <w:sz w:val="28"/>
          <w:szCs w:val="28"/>
          <w:lang w:eastAsia="zh-CN"/>
        </w:rPr>
        <w:t>福建人和消防科技有限公司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年0</w:t>
      </w:r>
      <w:r>
        <w:rPr>
          <w:rStyle w:val="6"/>
          <w:rFonts w:hint="eastAsia"/>
          <w:sz w:val="28"/>
          <w:szCs w:val="28"/>
          <w:lang w:val="en-US" w:eastAsia="zh-CN"/>
        </w:rPr>
        <w:t>3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25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27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202</w:t>
      </w:r>
      <w:r>
        <w:rPr>
          <w:rStyle w:val="6"/>
          <w:rFonts w:hint="eastAsia"/>
          <w:sz w:val="28"/>
          <w:szCs w:val="28"/>
          <w:lang w:val="en-US" w:eastAsia="zh-CN"/>
        </w:rPr>
        <w:t>2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59"/>
    <w:rsid w:val="0076524C"/>
    <w:rsid w:val="00BB7659"/>
    <w:rsid w:val="08CC5C24"/>
    <w:rsid w:val="0AF21016"/>
    <w:rsid w:val="2AD8421C"/>
    <w:rsid w:val="36536C21"/>
    <w:rsid w:val="3DFD7CF5"/>
    <w:rsid w:val="41387B21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2</TotalTime>
  <ScaleCrop>false</ScaleCrop>
  <LinksUpToDate>false</LinksUpToDate>
  <CharactersWithSpaces>326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2022-03-24T08:11:58Z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95C52BA7ABC64C7EB940B1710BD73811</vt:lpwstr>
  </property>
</Properties>
</file>