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第一章</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招标公告</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1</w:t>
      </w: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漳州水仙药业股份有限公司决定对电脑设备采购项目进行公开招标，选定供应商。</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2</w:t>
      </w:r>
      <w:r>
        <w:rPr>
          <w:rFonts w:ascii="Arial" w:hAnsi="Arial" w:cs="Arial"/>
          <w:color w:val="000000" w:themeColor="text1"/>
          <w:sz w:val="32"/>
          <w:szCs w:val="32"/>
          <w:shd w:val="clear" w:color="auto" w:fill="FFFFFF"/>
        </w:rPr>
        <w:t>、本次招标的工程概况如下：</w:t>
      </w:r>
      <w:r>
        <w:rPr>
          <w:rFonts w:ascii="Arial" w:hAnsi="Arial" w:cs="Arial"/>
          <w:color w:val="000000" w:themeColor="text1"/>
          <w:sz w:val="32"/>
          <w:szCs w:val="32"/>
          <w:shd w:val="clear" w:color="auto" w:fill="FFFFFF"/>
        </w:rPr>
        <w:t xml:space="preserve"> </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2.1 </w:t>
      </w:r>
      <w:r>
        <w:rPr>
          <w:rFonts w:ascii="Arial" w:hAnsi="Arial" w:cs="Arial"/>
          <w:color w:val="000000" w:themeColor="text1"/>
          <w:sz w:val="32"/>
          <w:szCs w:val="32"/>
          <w:shd w:val="clear" w:color="auto" w:fill="FFFFFF"/>
        </w:rPr>
        <w:t>项目名称：漳州水仙药业股份有限公司电脑设备采购项目。</w:t>
      </w:r>
      <w:r>
        <w:rPr>
          <w:rFonts w:ascii="Arial" w:hAnsi="Arial" w:cs="Arial"/>
          <w:color w:val="000000" w:themeColor="text1"/>
          <w:sz w:val="32"/>
          <w:szCs w:val="32"/>
          <w:shd w:val="clear" w:color="auto" w:fill="FFFFFF"/>
        </w:rPr>
        <w:t xml:space="preserve"> </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2.2 </w:t>
      </w:r>
      <w:r>
        <w:rPr>
          <w:rFonts w:ascii="Arial" w:hAnsi="Arial" w:cs="Arial"/>
          <w:color w:val="000000" w:themeColor="text1"/>
          <w:sz w:val="32"/>
          <w:szCs w:val="32"/>
          <w:shd w:val="clear" w:color="auto" w:fill="FFFFFF"/>
        </w:rPr>
        <w:t>供货地点为：采购人指定地点。</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2.3 </w:t>
      </w:r>
      <w:r>
        <w:rPr>
          <w:rFonts w:ascii="Arial" w:hAnsi="Arial" w:cs="Arial"/>
          <w:color w:val="000000" w:themeColor="text1"/>
          <w:sz w:val="32"/>
          <w:szCs w:val="32"/>
          <w:shd w:val="clear" w:color="auto" w:fill="FFFFFF"/>
        </w:rPr>
        <w:t>交货期：</w:t>
      </w:r>
      <w:r>
        <w:rPr>
          <w:rFonts w:ascii="Arial" w:hAnsi="Arial" w:cs="Arial"/>
          <w:color w:val="000000" w:themeColor="text1"/>
          <w:sz w:val="32"/>
          <w:szCs w:val="32"/>
          <w:shd w:val="clear" w:color="auto" w:fill="FFFFFF"/>
        </w:rPr>
        <w:t xml:space="preserve">15 </w:t>
      </w:r>
      <w:r>
        <w:rPr>
          <w:rFonts w:ascii="Arial" w:hAnsi="Arial" w:cs="Arial"/>
          <w:color w:val="000000" w:themeColor="text1"/>
          <w:sz w:val="32"/>
          <w:szCs w:val="32"/>
          <w:shd w:val="clear" w:color="auto" w:fill="FFFFFF"/>
        </w:rPr>
        <w:t>天。</w:t>
      </w:r>
      <w:r>
        <w:rPr>
          <w:rFonts w:ascii="Arial" w:hAnsi="Arial" w:cs="Arial"/>
          <w:color w:val="000000" w:themeColor="text1"/>
          <w:sz w:val="32"/>
          <w:szCs w:val="32"/>
          <w:shd w:val="clear" w:color="auto" w:fill="FFFFFF"/>
        </w:rPr>
        <w:t xml:space="preserve"> </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2.4 </w:t>
      </w:r>
      <w:r>
        <w:rPr>
          <w:rFonts w:ascii="Arial" w:hAnsi="Arial" w:cs="Arial"/>
          <w:color w:val="000000" w:themeColor="text1"/>
          <w:sz w:val="32"/>
          <w:szCs w:val="32"/>
          <w:shd w:val="clear" w:color="auto" w:fill="FFFFFF"/>
        </w:rPr>
        <w:t>质量要求：供应商所提供的货物必须达到生产厂家合格产品的要求。</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2.5 </w:t>
      </w:r>
      <w:r>
        <w:rPr>
          <w:rFonts w:ascii="Arial" w:hAnsi="Arial" w:cs="Arial"/>
          <w:color w:val="000000" w:themeColor="text1"/>
          <w:sz w:val="32"/>
          <w:szCs w:val="32"/>
          <w:shd w:val="clear" w:color="auto" w:fill="FFFFFF"/>
        </w:rPr>
        <w:t>资金来源：自筹资金。</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3</w:t>
      </w:r>
      <w:r>
        <w:rPr>
          <w:rFonts w:ascii="Arial" w:hAnsi="Arial" w:cs="Arial"/>
          <w:color w:val="000000" w:themeColor="text1"/>
          <w:sz w:val="32"/>
          <w:szCs w:val="32"/>
          <w:shd w:val="clear" w:color="auto" w:fill="FFFFFF"/>
        </w:rPr>
        <w:t>、投标人的资质要求及其他说明：</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3.1</w:t>
      </w:r>
      <w:r>
        <w:rPr>
          <w:rFonts w:ascii="Arial" w:hAnsi="Arial" w:cs="Arial"/>
          <w:color w:val="000000" w:themeColor="text1"/>
          <w:sz w:val="32"/>
          <w:szCs w:val="32"/>
          <w:shd w:val="clear" w:color="auto" w:fill="FFFFFF"/>
        </w:rPr>
        <w:t>福建省内注册企业。</w:t>
      </w:r>
      <w:r>
        <w:rPr>
          <w:rFonts w:ascii="Arial" w:hAnsi="Arial" w:cs="Arial"/>
          <w:color w:val="000000" w:themeColor="text1"/>
          <w:sz w:val="32"/>
          <w:szCs w:val="32"/>
          <w:shd w:val="clear" w:color="auto" w:fill="FFFFFF"/>
        </w:rPr>
        <w:t xml:space="preserve"> </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3.2 </w:t>
      </w:r>
      <w:r>
        <w:rPr>
          <w:rFonts w:ascii="Arial" w:hAnsi="Arial" w:cs="Arial"/>
          <w:color w:val="000000" w:themeColor="text1"/>
          <w:sz w:val="32"/>
          <w:szCs w:val="32"/>
          <w:shd w:val="clear" w:color="auto" w:fill="FFFFFF"/>
        </w:rPr>
        <w:t>资格审查方式为资格后审。</w:t>
      </w:r>
    </w:p>
    <w:p w:rsidR="004F2281" w:rsidRPr="004F2281" w:rsidRDefault="009462E5" w:rsidP="004F2281">
      <w:pPr>
        <w:rPr>
          <w:rFonts w:ascii="Arial" w:hAnsi="Arial" w:cs="Arial"/>
          <w:b/>
          <w:color w:val="000000" w:themeColor="text1"/>
          <w:sz w:val="32"/>
          <w:szCs w:val="32"/>
          <w:shd w:val="clear" w:color="auto" w:fill="FFFFFF"/>
        </w:rPr>
      </w:pPr>
      <w:r>
        <w:rPr>
          <w:rFonts w:ascii="Arial" w:hAnsi="Arial" w:cs="Arial"/>
          <w:color w:val="000000" w:themeColor="text1"/>
          <w:sz w:val="32"/>
          <w:szCs w:val="32"/>
          <w:shd w:val="clear" w:color="auto" w:fill="FFFFFF"/>
        </w:rPr>
        <w:t>4</w:t>
      </w:r>
      <w:r>
        <w:rPr>
          <w:rFonts w:ascii="Arial" w:hAnsi="Arial" w:cs="Arial"/>
          <w:color w:val="000000" w:themeColor="text1"/>
          <w:sz w:val="32"/>
          <w:szCs w:val="32"/>
          <w:shd w:val="clear" w:color="auto" w:fill="FFFFFF"/>
        </w:rPr>
        <w:t>、投标申请人于</w:t>
      </w:r>
      <w:r>
        <w:rPr>
          <w:rFonts w:ascii="Arial" w:hAnsi="Arial" w:cs="Arial"/>
          <w:color w:val="000000" w:themeColor="text1"/>
          <w:sz w:val="32"/>
          <w:szCs w:val="32"/>
          <w:shd w:val="clear" w:color="auto" w:fill="FFFFFF"/>
        </w:rPr>
        <w:t xml:space="preserve"> </w:t>
      </w:r>
      <w:r w:rsidR="004F2281" w:rsidRPr="00C700B8">
        <w:rPr>
          <w:rFonts w:ascii="Arial" w:hAnsi="Arial" w:cs="Arial"/>
          <w:color w:val="000000" w:themeColor="text1"/>
          <w:sz w:val="32"/>
          <w:szCs w:val="32"/>
          <w:shd w:val="clear" w:color="auto" w:fill="FFFFFF"/>
        </w:rPr>
        <w:t xml:space="preserve">2017 </w:t>
      </w:r>
      <w:r w:rsidR="004F2281" w:rsidRPr="00C700B8">
        <w:rPr>
          <w:rFonts w:ascii="Arial" w:hAnsi="Arial" w:cs="Arial"/>
          <w:color w:val="000000" w:themeColor="text1"/>
          <w:sz w:val="32"/>
          <w:szCs w:val="32"/>
          <w:shd w:val="clear" w:color="auto" w:fill="FFFFFF"/>
        </w:rPr>
        <w:t>年</w:t>
      </w:r>
      <w:r w:rsidR="004F2281" w:rsidRPr="00C700B8">
        <w:rPr>
          <w:rFonts w:ascii="Arial" w:hAnsi="Arial" w:cs="Arial"/>
          <w:color w:val="000000" w:themeColor="text1"/>
          <w:sz w:val="32"/>
          <w:szCs w:val="32"/>
          <w:shd w:val="clear" w:color="auto" w:fill="FFFFFF"/>
        </w:rPr>
        <w:t xml:space="preserve"> </w:t>
      </w:r>
      <w:r w:rsidR="004F2281">
        <w:rPr>
          <w:rFonts w:ascii="Arial" w:hAnsi="Arial" w:cs="Arial"/>
          <w:color w:val="000000" w:themeColor="text1"/>
          <w:sz w:val="32"/>
          <w:szCs w:val="32"/>
          <w:shd w:val="clear" w:color="auto" w:fill="FFFFFF"/>
        </w:rPr>
        <w:t>11</w:t>
      </w:r>
      <w:r w:rsidR="004F2281" w:rsidRPr="00C700B8">
        <w:rPr>
          <w:rFonts w:ascii="Arial" w:hAnsi="Arial" w:cs="Arial"/>
          <w:color w:val="000000" w:themeColor="text1"/>
          <w:sz w:val="32"/>
          <w:szCs w:val="32"/>
          <w:shd w:val="clear" w:color="auto" w:fill="FFFFFF"/>
        </w:rPr>
        <w:t>月</w:t>
      </w:r>
      <w:r w:rsidR="004F2281" w:rsidRPr="00C700B8">
        <w:rPr>
          <w:rFonts w:ascii="Arial" w:hAnsi="Arial" w:cs="Arial"/>
          <w:color w:val="000000" w:themeColor="text1"/>
          <w:sz w:val="32"/>
          <w:szCs w:val="32"/>
          <w:shd w:val="clear" w:color="auto" w:fill="FFFFFF"/>
        </w:rPr>
        <w:t xml:space="preserve"> </w:t>
      </w:r>
      <w:r w:rsidR="004F2281">
        <w:rPr>
          <w:rFonts w:ascii="Arial" w:hAnsi="Arial" w:cs="Arial"/>
          <w:color w:val="000000" w:themeColor="text1"/>
          <w:sz w:val="32"/>
          <w:szCs w:val="32"/>
          <w:shd w:val="clear" w:color="auto" w:fill="FFFFFF"/>
        </w:rPr>
        <w:t>15</w:t>
      </w:r>
      <w:r w:rsidR="004F2281" w:rsidRPr="00C700B8">
        <w:rPr>
          <w:rFonts w:ascii="Arial" w:hAnsi="Arial" w:cs="Arial"/>
          <w:color w:val="000000" w:themeColor="text1"/>
          <w:sz w:val="32"/>
          <w:szCs w:val="32"/>
          <w:shd w:val="clear" w:color="auto" w:fill="FFFFFF"/>
        </w:rPr>
        <w:t>日</w:t>
      </w:r>
      <w:r w:rsidR="004F2281">
        <w:rPr>
          <w:rFonts w:ascii="Arial" w:hAnsi="Arial" w:cs="Arial"/>
          <w:color w:val="000000" w:themeColor="text1"/>
          <w:sz w:val="32"/>
          <w:szCs w:val="32"/>
          <w:shd w:val="clear" w:color="auto" w:fill="FFFFFF"/>
        </w:rPr>
        <w:t>前提交投标文件</w:t>
      </w:r>
      <w:r>
        <w:rPr>
          <w:rFonts w:ascii="Arial" w:hAnsi="Arial" w:cs="Arial"/>
          <w:color w:val="000000" w:themeColor="text1"/>
          <w:sz w:val="32"/>
          <w:szCs w:val="32"/>
          <w:shd w:val="clear" w:color="auto" w:fill="FFFFFF"/>
        </w:rPr>
        <w:t>。</w:t>
      </w:r>
      <w:r w:rsidR="00260DE0">
        <w:rPr>
          <w:rFonts w:ascii="Arial" w:hAnsi="Arial" w:cs="Arial"/>
          <w:color w:val="000000" w:themeColor="text1"/>
          <w:sz w:val="32"/>
          <w:szCs w:val="32"/>
          <w:shd w:val="clear" w:color="auto" w:fill="FFFFFF"/>
        </w:rPr>
        <w:t>（</w:t>
      </w:r>
      <w:r w:rsidR="004F2281">
        <w:rPr>
          <w:rFonts w:ascii="Arial" w:hAnsi="Arial" w:cs="Arial"/>
          <w:color w:val="000000" w:themeColor="text1"/>
          <w:sz w:val="32"/>
          <w:szCs w:val="32"/>
          <w:shd w:val="clear" w:color="auto" w:fill="FFFFFF"/>
        </w:rPr>
        <w:t>投</w:t>
      </w:r>
      <w:r w:rsidR="004F2281" w:rsidRPr="00260DE0">
        <w:rPr>
          <w:rFonts w:ascii="Arial" w:hAnsi="Arial" w:cs="Arial"/>
          <w:color w:val="000000" w:themeColor="text1"/>
          <w:sz w:val="32"/>
          <w:szCs w:val="32"/>
          <w:shd w:val="clear" w:color="auto" w:fill="FFFFFF"/>
        </w:rPr>
        <w:t>标文件内容见第三章</w:t>
      </w:r>
      <w:r w:rsidR="00260DE0">
        <w:rPr>
          <w:rFonts w:ascii="Arial" w:hAnsi="Arial" w:cs="Arial"/>
          <w:color w:val="000000" w:themeColor="text1"/>
          <w:sz w:val="32"/>
          <w:szCs w:val="32"/>
          <w:shd w:val="clear" w:color="auto" w:fill="FFFFFF"/>
        </w:rPr>
        <w:t>）</w:t>
      </w:r>
    </w:p>
    <w:p w:rsidR="00765B5D" w:rsidRDefault="004F2281" w:rsidP="004F2281">
      <w:pPr>
        <w:ind w:firstLineChars="200" w:firstLine="640"/>
        <w:rPr>
          <w:rFonts w:ascii="Arial" w:hAnsi="Arial" w:cs="Arial"/>
          <w:color w:val="000000" w:themeColor="text1"/>
          <w:sz w:val="32"/>
          <w:szCs w:val="32"/>
          <w:shd w:val="clear" w:color="auto" w:fill="FFFFFF"/>
        </w:rPr>
      </w:pPr>
      <w:r>
        <w:rPr>
          <w:rFonts w:ascii="Arial" w:hAnsi="Arial" w:cs="Arial" w:hint="eastAsia"/>
          <w:color w:val="000000" w:themeColor="text1"/>
          <w:sz w:val="32"/>
          <w:szCs w:val="32"/>
          <w:shd w:val="clear" w:color="auto" w:fill="FFFFFF"/>
        </w:rPr>
        <w:t>报名地址：漳州市南山路</w:t>
      </w:r>
      <w:r>
        <w:rPr>
          <w:rFonts w:ascii="Arial" w:hAnsi="Arial" w:cs="Arial" w:hint="eastAsia"/>
          <w:color w:val="000000" w:themeColor="text1"/>
          <w:sz w:val="32"/>
          <w:szCs w:val="32"/>
          <w:shd w:val="clear" w:color="auto" w:fill="FFFFFF"/>
        </w:rPr>
        <w:t>1</w:t>
      </w:r>
      <w:r>
        <w:rPr>
          <w:rFonts w:ascii="Arial" w:hAnsi="Arial" w:cs="Arial" w:hint="eastAsia"/>
          <w:color w:val="000000" w:themeColor="text1"/>
          <w:sz w:val="32"/>
          <w:szCs w:val="32"/>
          <w:shd w:val="clear" w:color="auto" w:fill="FFFFFF"/>
        </w:rPr>
        <w:t>号，联系人：吴先生，电话：</w:t>
      </w:r>
      <w:r>
        <w:rPr>
          <w:rFonts w:ascii="Arial" w:hAnsi="Arial" w:cs="Arial" w:hint="eastAsia"/>
          <w:color w:val="000000" w:themeColor="text1"/>
          <w:sz w:val="32"/>
          <w:szCs w:val="32"/>
          <w:shd w:val="clear" w:color="auto" w:fill="FFFFFF"/>
        </w:rPr>
        <w:t>13559664976.</w:t>
      </w:r>
      <w:r w:rsidR="009462E5">
        <w:rPr>
          <w:rFonts w:ascii="Arial" w:hAnsi="Arial" w:cs="Arial"/>
          <w:color w:val="000000" w:themeColor="text1"/>
          <w:sz w:val="32"/>
          <w:szCs w:val="32"/>
          <w:shd w:val="clear" w:color="auto" w:fill="FFFFFF"/>
        </w:rPr>
        <w:t xml:space="preserve"> </w:t>
      </w:r>
    </w:p>
    <w:p w:rsidR="004F2281" w:rsidRPr="00C700B8" w:rsidRDefault="009462E5" w:rsidP="004F2281">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5</w:t>
      </w:r>
      <w:r>
        <w:rPr>
          <w:rFonts w:ascii="Arial" w:hAnsi="Arial" w:cs="Arial"/>
          <w:color w:val="000000" w:themeColor="text1"/>
          <w:sz w:val="32"/>
          <w:szCs w:val="32"/>
          <w:shd w:val="clear" w:color="auto" w:fill="FFFFFF"/>
        </w:rPr>
        <w:t>、</w:t>
      </w:r>
      <w:r w:rsidR="004F2281" w:rsidRPr="00C700B8">
        <w:rPr>
          <w:rFonts w:ascii="Arial" w:hAnsi="Arial" w:cs="Arial"/>
          <w:color w:val="000000" w:themeColor="text1"/>
          <w:sz w:val="32"/>
          <w:szCs w:val="32"/>
          <w:shd w:val="clear" w:color="auto" w:fill="FFFFFF"/>
        </w:rPr>
        <w:t>开标时间及地点：</w:t>
      </w:r>
      <w:r w:rsidR="00A127B3" w:rsidRPr="00C700B8">
        <w:rPr>
          <w:rFonts w:ascii="Arial" w:hAnsi="Arial" w:cs="Arial"/>
          <w:color w:val="000000" w:themeColor="text1"/>
          <w:sz w:val="32"/>
          <w:szCs w:val="32"/>
          <w:shd w:val="clear" w:color="auto" w:fill="FFFFFF"/>
        </w:rPr>
        <w:t>开标地点</w:t>
      </w:r>
      <w:r w:rsidR="004F2281" w:rsidRPr="00C700B8">
        <w:rPr>
          <w:rFonts w:ascii="Arial" w:hAnsi="Arial" w:cs="Arial"/>
          <w:color w:val="000000" w:themeColor="text1"/>
          <w:sz w:val="32"/>
          <w:szCs w:val="32"/>
          <w:shd w:val="clear" w:color="auto" w:fill="FFFFFF"/>
        </w:rPr>
        <w:t>在</w:t>
      </w:r>
      <w:r w:rsidR="004F2281">
        <w:rPr>
          <w:rFonts w:ascii="Arial" w:hAnsi="Arial" w:cs="Arial"/>
          <w:color w:val="000000" w:themeColor="text1"/>
          <w:sz w:val="32"/>
          <w:szCs w:val="32"/>
          <w:shd w:val="clear" w:color="auto" w:fill="FFFFFF"/>
        </w:rPr>
        <w:t>漳州水仙药业股份有限公司会议室举行，开标时间另行通知。</w:t>
      </w:r>
    </w:p>
    <w:p w:rsidR="00765B5D" w:rsidRPr="004F2281" w:rsidRDefault="00765B5D">
      <w:pPr>
        <w:rPr>
          <w:rFonts w:ascii="Arial" w:hAnsi="Arial" w:cs="Arial"/>
          <w:color w:val="000000" w:themeColor="text1"/>
          <w:sz w:val="32"/>
          <w:szCs w:val="32"/>
          <w:shd w:val="clear" w:color="auto" w:fill="FFFFFF"/>
        </w:rPr>
      </w:pPr>
    </w:p>
    <w:p w:rsidR="00532FEA" w:rsidRDefault="00532FEA">
      <w:pPr>
        <w:jc w:val="center"/>
        <w:rPr>
          <w:rFonts w:ascii="Arial" w:hAnsi="Arial" w:cs="Arial"/>
          <w:color w:val="000000" w:themeColor="text1"/>
          <w:sz w:val="32"/>
          <w:szCs w:val="32"/>
          <w:shd w:val="clear" w:color="auto" w:fill="FFFFFF"/>
        </w:rPr>
      </w:pPr>
    </w:p>
    <w:p w:rsidR="00765B5D" w:rsidRDefault="009462E5">
      <w:pPr>
        <w:jc w:val="center"/>
      </w:pPr>
      <w:r>
        <w:rPr>
          <w:rFonts w:ascii="Arial" w:hAnsi="Arial" w:cs="Arial"/>
          <w:color w:val="000000" w:themeColor="text1"/>
          <w:sz w:val="32"/>
          <w:szCs w:val="32"/>
          <w:shd w:val="clear" w:color="auto" w:fill="FFFFFF"/>
        </w:rPr>
        <w:lastRenderedPageBreak/>
        <w:t>第二章</w:t>
      </w:r>
      <w:r>
        <w:rPr>
          <w:rFonts w:ascii="Arial" w:hAnsi="Arial" w:cs="Arial" w:hint="eastAsia"/>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招标文件</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1</w:t>
      </w:r>
      <w:r>
        <w:rPr>
          <w:rFonts w:ascii="Arial" w:hAnsi="Arial" w:cs="Arial"/>
          <w:color w:val="000000" w:themeColor="text1"/>
          <w:sz w:val="32"/>
          <w:szCs w:val="32"/>
          <w:shd w:val="clear" w:color="auto" w:fill="FFFFFF"/>
        </w:rPr>
        <w:t>、招标文件构成</w:t>
      </w:r>
      <w:r>
        <w:rPr>
          <w:rFonts w:ascii="Arial" w:hAnsi="Arial" w:cs="Arial"/>
          <w:color w:val="000000" w:themeColor="text1"/>
          <w:sz w:val="32"/>
          <w:szCs w:val="32"/>
          <w:shd w:val="clear" w:color="auto" w:fill="FFFFFF"/>
        </w:rPr>
        <w:t xml:space="preserve"> </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1.1 </w:t>
      </w:r>
      <w:r>
        <w:rPr>
          <w:rFonts w:ascii="Arial" w:hAnsi="Arial" w:cs="Arial"/>
          <w:color w:val="000000" w:themeColor="text1"/>
          <w:sz w:val="32"/>
          <w:szCs w:val="32"/>
          <w:shd w:val="clear" w:color="auto" w:fill="FFFFFF"/>
        </w:rPr>
        <w:t>招标公告</w:t>
      </w:r>
      <w:r>
        <w:rPr>
          <w:rFonts w:ascii="Arial" w:hAnsi="Arial" w:cs="Arial"/>
          <w:color w:val="000000" w:themeColor="text1"/>
          <w:sz w:val="32"/>
          <w:szCs w:val="32"/>
          <w:shd w:val="clear" w:color="auto" w:fill="FFFFFF"/>
        </w:rPr>
        <w:t xml:space="preserve"> </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1.2 </w:t>
      </w:r>
      <w:r>
        <w:rPr>
          <w:rFonts w:ascii="Arial" w:hAnsi="Arial" w:cs="Arial"/>
          <w:color w:val="000000" w:themeColor="text1"/>
          <w:sz w:val="32"/>
          <w:szCs w:val="32"/>
          <w:shd w:val="clear" w:color="auto" w:fill="FFFFFF"/>
        </w:rPr>
        <w:t>招标产品明细表</w:t>
      </w:r>
      <w:r>
        <w:rPr>
          <w:rFonts w:ascii="Arial" w:hAnsi="Arial" w:cs="Arial"/>
          <w:color w:val="000000" w:themeColor="text1"/>
          <w:sz w:val="32"/>
          <w:szCs w:val="32"/>
          <w:shd w:val="clear" w:color="auto" w:fill="FFFFFF"/>
        </w:rPr>
        <w:t xml:space="preserve"> </w:t>
      </w:r>
    </w:p>
    <w:p w:rsidR="00765B5D" w:rsidRDefault="009462E5">
      <w:pPr>
        <w:ind w:leftChars="270" w:left="567"/>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 xml:space="preserve">1.3 </w:t>
      </w:r>
      <w:r>
        <w:rPr>
          <w:rFonts w:ascii="Arial" w:hAnsi="Arial" w:cs="Arial"/>
          <w:color w:val="000000" w:themeColor="text1"/>
          <w:sz w:val="32"/>
          <w:szCs w:val="32"/>
          <w:shd w:val="clear" w:color="auto" w:fill="FFFFFF"/>
        </w:rPr>
        <w:t>采购设备技术指标要求</w:t>
      </w:r>
      <w:r>
        <w:rPr>
          <w:rFonts w:ascii="Arial" w:hAnsi="Arial" w:cs="Arial"/>
          <w:color w:val="000000" w:themeColor="text1"/>
          <w:sz w:val="32"/>
          <w:szCs w:val="32"/>
          <w:shd w:val="clear" w:color="auto" w:fill="FFFFFF"/>
        </w:rPr>
        <w:t xml:space="preserve"> </w:t>
      </w:r>
    </w:p>
    <w:p w:rsidR="002E149B" w:rsidRPr="00A127B3" w:rsidRDefault="009462E5" w:rsidP="00A127B3">
      <w:pPr>
        <w:ind w:firstLineChars="200" w:firstLine="640"/>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投标人应认真阅读招标文件中的所有须知、格式、条款、规范和其他资料。如果没有按照招标文件要求完整地提交全部资料或投标文件没有对招标文件做出实质性响应，其风险由投标人自行承担，并根据有关条款的规定，其投标有可能被拒绝。</w:t>
      </w:r>
      <w:r>
        <w:rPr>
          <w:rFonts w:ascii="Arial" w:hAnsi="Arial" w:cs="Arial"/>
          <w:color w:val="000000" w:themeColor="text1"/>
          <w:sz w:val="32"/>
          <w:szCs w:val="32"/>
          <w:shd w:val="clear" w:color="auto" w:fill="FFFFFF"/>
        </w:rPr>
        <w:t xml:space="preserve"> </w:t>
      </w:r>
    </w:p>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第三章</w:t>
      </w:r>
      <w:r>
        <w:rPr>
          <w:rFonts w:ascii="Arial" w:hAnsi="Arial" w:cs="Arial" w:hint="eastAsia"/>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投标文件构成</w:t>
      </w:r>
    </w:p>
    <w:p w:rsidR="00765B5D" w:rsidRDefault="009462E5">
      <w:pPr>
        <w:ind w:firstLineChars="200" w:firstLine="640"/>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投标人应按招标文件提供的投标文件格式完整地填写投标文件。投标文件应包括以下内容：</w:t>
      </w:r>
      <w:r>
        <w:rPr>
          <w:rFonts w:ascii="Arial" w:hAnsi="Arial" w:cs="Arial"/>
          <w:color w:val="000000" w:themeColor="text1"/>
          <w:sz w:val="32"/>
          <w:szCs w:val="32"/>
          <w:shd w:val="clear" w:color="auto" w:fill="FFFFFF"/>
        </w:rPr>
        <w:t xml:space="preserve"> </w:t>
      </w:r>
    </w:p>
    <w:p w:rsidR="00765B5D" w:rsidRPr="00532FEA" w:rsidRDefault="009462E5">
      <w:pPr>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1</w:t>
      </w:r>
      <w:r w:rsidRPr="00532FEA">
        <w:rPr>
          <w:rFonts w:ascii="Arial" w:hAnsi="Arial" w:cs="Arial"/>
          <w:b/>
          <w:color w:val="000000" w:themeColor="text1"/>
          <w:sz w:val="32"/>
          <w:szCs w:val="32"/>
          <w:shd w:val="clear" w:color="auto" w:fill="FFFFFF"/>
        </w:rPr>
        <w:t>、投标函</w:t>
      </w:r>
      <w:r w:rsidRPr="00532FEA">
        <w:rPr>
          <w:rFonts w:ascii="Arial" w:hAnsi="Arial" w:cs="Arial"/>
          <w:b/>
          <w:color w:val="000000" w:themeColor="text1"/>
          <w:sz w:val="32"/>
          <w:szCs w:val="32"/>
          <w:shd w:val="clear" w:color="auto" w:fill="FFFFFF"/>
        </w:rPr>
        <w:t xml:space="preserve"> </w:t>
      </w:r>
    </w:p>
    <w:p w:rsidR="00765B5D" w:rsidRPr="00532FEA" w:rsidRDefault="009462E5">
      <w:pPr>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2</w:t>
      </w:r>
      <w:r w:rsidRPr="00532FEA">
        <w:rPr>
          <w:rFonts w:ascii="Arial" w:hAnsi="Arial" w:cs="Arial"/>
          <w:b/>
          <w:color w:val="000000" w:themeColor="text1"/>
          <w:sz w:val="32"/>
          <w:szCs w:val="32"/>
          <w:shd w:val="clear" w:color="auto" w:fill="FFFFFF"/>
        </w:rPr>
        <w:t>、开标一览表</w:t>
      </w:r>
      <w:r w:rsidRPr="00532FEA">
        <w:rPr>
          <w:rFonts w:ascii="Arial" w:hAnsi="Arial" w:cs="Arial"/>
          <w:b/>
          <w:color w:val="000000" w:themeColor="text1"/>
          <w:sz w:val="32"/>
          <w:szCs w:val="32"/>
          <w:shd w:val="clear" w:color="auto" w:fill="FFFFFF"/>
        </w:rPr>
        <w:t xml:space="preserve"> </w:t>
      </w:r>
    </w:p>
    <w:p w:rsidR="00765B5D" w:rsidRPr="00532FEA" w:rsidRDefault="009462E5">
      <w:pPr>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3</w:t>
      </w:r>
      <w:r w:rsidRPr="00532FEA">
        <w:rPr>
          <w:rFonts w:ascii="Arial" w:hAnsi="Arial" w:cs="Arial"/>
          <w:b/>
          <w:color w:val="000000" w:themeColor="text1"/>
          <w:sz w:val="32"/>
          <w:szCs w:val="32"/>
          <w:shd w:val="clear" w:color="auto" w:fill="FFFFFF"/>
        </w:rPr>
        <w:t>、供应商基本情况</w:t>
      </w:r>
      <w:r w:rsidRPr="00532FEA">
        <w:rPr>
          <w:rFonts w:ascii="Arial" w:hAnsi="Arial" w:cs="Arial"/>
          <w:b/>
          <w:color w:val="000000" w:themeColor="text1"/>
          <w:sz w:val="32"/>
          <w:szCs w:val="32"/>
          <w:shd w:val="clear" w:color="auto" w:fill="FFFFFF"/>
        </w:rPr>
        <w:t xml:space="preserve"> </w:t>
      </w:r>
    </w:p>
    <w:p w:rsidR="00765B5D" w:rsidRPr="00532FEA" w:rsidRDefault="009462E5">
      <w:pPr>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4</w:t>
      </w:r>
      <w:r w:rsidRPr="00532FEA">
        <w:rPr>
          <w:rFonts w:ascii="Arial" w:hAnsi="Arial" w:cs="Arial"/>
          <w:b/>
          <w:color w:val="000000" w:themeColor="text1"/>
          <w:sz w:val="32"/>
          <w:szCs w:val="32"/>
          <w:shd w:val="clear" w:color="auto" w:fill="FFFFFF"/>
        </w:rPr>
        <w:t>、投标人资格证明文件</w:t>
      </w:r>
      <w:r w:rsidRPr="00532FEA">
        <w:rPr>
          <w:rFonts w:ascii="Arial" w:hAnsi="Arial" w:cs="Arial"/>
          <w:b/>
          <w:color w:val="000000" w:themeColor="text1"/>
          <w:sz w:val="32"/>
          <w:szCs w:val="32"/>
          <w:shd w:val="clear" w:color="auto" w:fill="FFFFFF"/>
        </w:rPr>
        <w:t xml:space="preserve"> </w:t>
      </w:r>
    </w:p>
    <w:p w:rsidR="00765B5D" w:rsidRPr="00532FEA" w:rsidRDefault="009462E5">
      <w:pPr>
        <w:ind w:leftChars="270" w:left="567"/>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 xml:space="preserve">4-1 </w:t>
      </w:r>
      <w:r w:rsidRPr="00532FEA">
        <w:rPr>
          <w:rFonts w:ascii="Arial" w:hAnsi="Arial" w:cs="Arial"/>
          <w:b/>
          <w:color w:val="000000" w:themeColor="text1"/>
          <w:sz w:val="32"/>
          <w:szCs w:val="32"/>
          <w:shd w:val="clear" w:color="auto" w:fill="FFFFFF"/>
        </w:rPr>
        <w:t>营业执照（副本复印件）</w:t>
      </w:r>
      <w:r w:rsidRPr="00532FEA">
        <w:rPr>
          <w:rFonts w:ascii="Arial" w:hAnsi="Arial" w:cs="Arial"/>
          <w:b/>
          <w:color w:val="000000" w:themeColor="text1"/>
          <w:sz w:val="32"/>
          <w:szCs w:val="32"/>
          <w:shd w:val="clear" w:color="auto" w:fill="FFFFFF"/>
        </w:rPr>
        <w:t xml:space="preserve"> </w:t>
      </w:r>
    </w:p>
    <w:p w:rsidR="00765B5D" w:rsidRPr="00532FEA" w:rsidRDefault="009462E5">
      <w:pPr>
        <w:ind w:leftChars="270" w:left="567"/>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 xml:space="preserve">4-2 </w:t>
      </w:r>
      <w:r w:rsidRPr="00532FEA">
        <w:rPr>
          <w:rFonts w:ascii="Arial" w:hAnsi="Arial" w:cs="Arial"/>
          <w:b/>
          <w:color w:val="000000" w:themeColor="text1"/>
          <w:sz w:val="32"/>
          <w:szCs w:val="32"/>
          <w:shd w:val="clear" w:color="auto" w:fill="FFFFFF"/>
        </w:rPr>
        <w:t>法定代表人证明文件</w:t>
      </w:r>
    </w:p>
    <w:p w:rsidR="00765B5D" w:rsidRPr="00532FEA" w:rsidRDefault="009462E5">
      <w:pPr>
        <w:ind w:leftChars="270" w:left="567"/>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 xml:space="preserve">4-3 </w:t>
      </w:r>
      <w:r w:rsidRPr="00532FEA">
        <w:rPr>
          <w:rFonts w:ascii="Arial" w:hAnsi="Arial" w:cs="Arial"/>
          <w:b/>
          <w:color w:val="000000" w:themeColor="text1"/>
          <w:sz w:val="32"/>
          <w:szCs w:val="32"/>
          <w:shd w:val="clear" w:color="auto" w:fill="FFFFFF"/>
        </w:rPr>
        <w:t>法定代表人授权书</w:t>
      </w:r>
      <w:r w:rsidRPr="00532FEA">
        <w:rPr>
          <w:rFonts w:ascii="Arial" w:hAnsi="Arial" w:cs="Arial"/>
          <w:b/>
          <w:color w:val="000000" w:themeColor="text1"/>
          <w:sz w:val="32"/>
          <w:szCs w:val="32"/>
          <w:shd w:val="clear" w:color="auto" w:fill="FFFFFF"/>
        </w:rPr>
        <w:t xml:space="preserve"> </w:t>
      </w:r>
    </w:p>
    <w:p w:rsidR="00765B5D" w:rsidRPr="00532FEA" w:rsidRDefault="009462E5">
      <w:pPr>
        <w:ind w:leftChars="270" w:left="567"/>
        <w:rPr>
          <w:rFonts w:ascii="Arial" w:hAnsi="Arial" w:cs="Arial"/>
          <w:b/>
          <w:color w:val="000000" w:themeColor="text1"/>
          <w:sz w:val="32"/>
          <w:szCs w:val="32"/>
          <w:shd w:val="clear" w:color="auto" w:fill="FFFFFF"/>
        </w:rPr>
      </w:pPr>
      <w:r w:rsidRPr="00532FEA">
        <w:rPr>
          <w:rFonts w:ascii="Arial" w:hAnsi="Arial" w:cs="Arial" w:hint="eastAsia"/>
          <w:b/>
          <w:color w:val="000000" w:themeColor="text1"/>
          <w:sz w:val="32"/>
          <w:szCs w:val="32"/>
          <w:shd w:val="clear" w:color="auto" w:fill="FFFFFF"/>
        </w:rPr>
        <w:t>4-</w:t>
      </w:r>
      <w:r w:rsidR="00A127B3">
        <w:rPr>
          <w:rFonts w:ascii="Arial" w:hAnsi="Arial" w:cs="Arial" w:hint="eastAsia"/>
          <w:b/>
          <w:color w:val="000000" w:themeColor="text1"/>
          <w:sz w:val="32"/>
          <w:szCs w:val="32"/>
          <w:shd w:val="clear" w:color="auto" w:fill="FFFFFF"/>
        </w:rPr>
        <w:t>4</w:t>
      </w:r>
      <w:r w:rsidRPr="00532FEA">
        <w:rPr>
          <w:rFonts w:ascii="Arial" w:hAnsi="Arial" w:cs="Arial" w:hint="eastAsia"/>
          <w:b/>
          <w:color w:val="000000" w:themeColor="text1"/>
          <w:sz w:val="32"/>
          <w:szCs w:val="32"/>
          <w:shd w:val="clear" w:color="auto" w:fill="FFFFFF"/>
        </w:rPr>
        <w:t xml:space="preserve"> </w:t>
      </w:r>
      <w:r w:rsidRPr="00532FEA">
        <w:rPr>
          <w:rFonts w:ascii="Arial" w:hAnsi="Arial" w:cs="Arial" w:hint="eastAsia"/>
          <w:b/>
          <w:color w:val="000000" w:themeColor="text1"/>
          <w:sz w:val="32"/>
          <w:szCs w:val="32"/>
          <w:shd w:val="clear" w:color="auto" w:fill="FFFFFF"/>
        </w:rPr>
        <w:t>提供厂家售后服务函</w:t>
      </w:r>
    </w:p>
    <w:p w:rsidR="002E149B" w:rsidRPr="00A127B3" w:rsidRDefault="009462E5" w:rsidP="00A127B3">
      <w:pPr>
        <w:ind w:leftChars="270" w:left="567"/>
        <w:rPr>
          <w:rFonts w:ascii="Arial" w:hAnsi="Arial" w:cs="Arial"/>
          <w:b/>
          <w:color w:val="000000" w:themeColor="text1"/>
          <w:sz w:val="32"/>
          <w:szCs w:val="32"/>
          <w:shd w:val="clear" w:color="auto" w:fill="FFFFFF"/>
        </w:rPr>
      </w:pPr>
      <w:r w:rsidRPr="00532FEA">
        <w:rPr>
          <w:rFonts w:ascii="Arial" w:hAnsi="Arial" w:cs="Arial"/>
          <w:b/>
          <w:color w:val="000000" w:themeColor="text1"/>
          <w:sz w:val="32"/>
          <w:szCs w:val="32"/>
          <w:shd w:val="clear" w:color="auto" w:fill="FFFFFF"/>
        </w:rPr>
        <w:t>4-</w:t>
      </w:r>
      <w:r w:rsidR="00A127B3">
        <w:rPr>
          <w:rFonts w:ascii="Arial" w:hAnsi="Arial" w:cs="Arial"/>
          <w:b/>
          <w:color w:val="000000" w:themeColor="text1"/>
          <w:sz w:val="32"/>
          <w:szCs w:val="32"/>
          <w:shd w:val="clear" w:color="auto" w:fill="FFFFFF"/>
        </w:rPr>
        <w:t>5</w:t>
      </w:r>
      <w:r w:rsidRPr="00532FEA">
        <w:rPr>
          <w:rFonts w:ascii="Arial" w:hAnsi="Arial" w:cs="Arial"/>
          <w:b/>
          <w:color w:val="000000" w:themeColor="text1"/>
          <w:sz w:val="32"/>
          <w:szCs w:val="32"/>
          <w:shd w:val="clear" w:color="auto" w:fill="FFFFFF"/>
        </w:rPr>
        <w:t xml:space="preserve"> </w:t>
      </w:r>
      <w:r w:rsidRPr="00532FEA">
        <w:rPr>
          <w:rFonts w:ascii="Arial" w:hAnsi="Arial" w:cs="Arial"/>
          <w:b/>
          <w:color w:val="000000" w:themeColor="text1"/>
          <w:sz w:val="32"/>
          <w:szCs w:val="32"/>
          <w:shd w:val="clear" w:color="auto" w:fill="FFFFFF"/>
        </w:rPr>
        <w:t>投标产品配置（见采购货物清单及技术要求）</w:t>
      </w:r>
      <w:r w:rsidRPr="00532FEA">
        <w:rPr>
          <w:rFonts w:ascii="Arial" w:hAnsi="Arial" w:cs="Arial"/>
          <w:b/>
          <w:color w:val="000000" w:themeColor="text1"/>
          <w:sz w:val="32"/>
          <w:szCs w:val="32"/>
          <w:shd w:val="clear" w:color="auto" w:fill="FFFFFF"/>
        </w:rPr>
        <w:t xml:space="preserve"> </w:t>
      </w:r>
      <w:bookmarkStart w:id="0" w:name="_GoBack"/>
      <w:bookmarkEnd w:id="0"/>
    </w:p>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lastRenderedPageBreak/>
        <w:t>第四章</w:t>
      </w:r>
      <w:r>
        <w:rPr>
          <w:rFonts w:ascii="Arial" w:hAnsi="Arial" w:cs="Arial" w:hint="eastAsia"/>
          <w:color w:val="000000" w:themeColor="text1"/>
          <w:sz w:val="32"/>
          <w:szCs w:val="32"/>
          <w:shd w:val="clear" w:color="auto" w:fill="FFFFFF"/>
        </w:rPr>
        <w:t xml:space="preserve"> </w:t>
      </w:r>
      <w:r>
        <w:rPr>
          <w:rFonts w:ascii="Arial" w:hAnsi="Arial" w:cs="Arial" w:hint="eastAsia"/>
          <w:color w:val="000000" w:themeColor="text1"/>
          <w:sz w:val="32"/>
          <w:szCs w:val="32"/>
          <w:shd w:val="clear" w:color="auto" w:fill="FFFFFF"/>
        </w:rPr>
        <w:t>招标产品明细</w:t>
      </w:r>
    </w:p>
    <w:tbl>
      <w:tblPr>
        <w:tblStyle w:val="a5"/>
        <w:tblW w:w="8522" w:type="dxa"/>
        <w:jc w:val="center"/>
        <w:tblLayout w:type="fixed"/>
        <w:tblLook w:val="04A0"/>
      </w:tblPr>
      <w:tblGrid>
        <w:gridCol w:w="2840"/>
        <w:gridCol w:w="2841"/>
        <w:gridCol w:w="1455"/>
        <w:gridCol w:w="1386"/>
      </w:tblGrid>
      <w:tr w:rsidR="00765B5D">
        <w:trPr>
          <w:jc w:val="center"/>
        </w:trPr>
        <w:tc>
          <w:tcPr>
            <w:tcW w:w="2840"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货物名称</w:t>
            </w:r>
          </w:p>
        </w:tc>
        <w:tc>
          <w:tcPr>
            <w:tcW w:w="2841"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型号</w:t>
            </w:r>
            <w:r w:rsidR="00532FEA">
              <w:rPr>
                <w:rFonts w:ascii="Arial" w:hAnsi="Arial" w:cs="Arial"/>
                <w:color w:val="000000" w:themeColor="text1"/>
                <w:sz w:val="32"/>
                <w:szCs w:val="32"/>
                <w:shd w:val="clear" w:color="auto" w:fill="FFFFFF"/>
              </w:rPr>
              <w:t>配置</w:t>
            </w:r>
          </w:p>
        </w:tc>
        <w:tc>
          <w:tcPr>
            <w:tcW w:w="1455"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单位</w:t>
            </w:r>
          </w:p>
        </w:tc>
        <w:tc>
          <w:tcPr>
            <w:tcW w:w="1386"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数量</w:t>
            </w:r>
          </w:p>
        </w:tc>
      </w:tr>
      <w:tr w:rsidR="00765B5D">
        <w:trPr>
          <w:jc w:val="center"/>
        </w:trPr>
        <w:tc>
          <w:tcPr>
            <w:tcW w:w="2840"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台式电脑</w:t>
            </w:r>
          </w:p>
        </w:tc>
        <w:tc>
          <w:tcPr>
            <w:tcW w:w="2841"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详见要求</w:t>
            </w:r>
          </w:p>
        </w:tc>
        <w:tc>
          <w:tcPr>
            <w:tcW w:w="1455"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台</w:t>
            </w:r>
          </w:p>
        </w:tc>
        <w:tc>
          <w:tcPr>
            <w:tcW w:w="1386" w:type="dxa"/>
            <w:vAlign w:val="center"/>
          </w:tcPr>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50</w:t>
            </w:r>
          </w:p>
        </w:tc>
      </w:tr>
    </w:tbl>
    <w:p w:rsidR="00765B5D" w:rsidRDefault="00765B5D">
      <w:pPr>
        <w:jc w:val="center"/>
        <w:rPr>
          <w:rFonts w:ascii="Arial" w:hAnsi="Arial" w:cs="Arial"/>
          <w:color w:val="000000" w:themeColor="text1"/>
          <w:sz w:val="32"/>
          <w:szCs w:val="32"/>
          <w:shd w:val="clear" w:color="auto" w:fill="FFFFFF"/>
        </w:rPr>
      </w:pPr>
    </w:p>
    <w:p w:rsidR="00532FEA" w:rsidRDefault="00532FEA">
      <w:pPr>
        <w:jc w:val="center"/>
        <w:rPr>
          <w:rFonts w:ascii="Arial" w:hAnsi="Arial" w:cs="Arial"/>
          <w:color w:val="000000" w:themeColor="text1"/>
          <w:sz w:val="32"/>
          <w:szCs w:val="32"/>
          <w:shd w:val="clear" w:color="auto" w:fill="FFFFFF"/>
        </w:rPr>
      </w:pPr>
    </w:p>
    <w:p w:rsidR="00765B5D" w:rsidRDefault="009462E5">
      <w:pPr>
        <w:jc w:val="cente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第五章</w:t>
      </w:r>
      <w:r>
        <w:rPr>
          <w:rFonts w:ascii="Arial" w:hAnsi="Arial" w:cs="Arial" w:hint="eastAsia"/>
          <w:color w:val="000000" w:themeColor="text1"/>
          <w:sz w:val="32"/>
          <w:szCs w:val="32"/>
          <w:shd w:val="clear" w:color="auto" w:fill="FFFFFF"/>
        </w:rPr>
        <w:t xml:space="preserve"> </w:t>
      </w:r>
      <w:r>
        <w:rPr>
          <w:rFonts w:ascii="Arial" w:hAnsi="Arial" w:cs="Arial" w:hint="eastAsia"/>
          <w:color w:val="000000" w:themeColor="text1"/>
          <w:sz w:val="32"/>
          <w:szCs w:val="32"/>
          <w:shd w:val="clear" w:color="auto" w:fill="FFFFFF"/>
        </w:rPr>
        <w:t>电脑配置要求</w:t>
      </w:r>
    </w:p>
    <w:p w:rsidR="00765B5D" w:rsidRDefault="009462E5">
      <w:pPr>
        <w:rPr>
          <w:sz w:val="30"/>
          <w:szCs w:val="30"/>
        </w:rPr>
      </w:pPr>
      <w:r>
        <w:rPr>
          <w:rFonts w:hint="eastAsia"/>
          <w:sz w:val="30"/>
          <w:szCs w:val="30"/>
        </w:rPr>
        <w:t>电脑配置要求：</w:t>
      </w:r>
    </w:p>
    <w:tbl>
      <w:tblPr>
        <w:tblStyle w:val="a5"/>
        <w:tblW w:w="8522" w:type="dxa"/>
        <w:tblLayout w:type="fixed"/>
        <w:tblLook w:val="04A0"/>
      </w:tblPr>
      <w:tblGrid>
        <w:gridCol w:w="2802"/>
        <w:gridCol w:w="5720"/>
      </w:tblGrid>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操作系统</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Windows 10 家庭版 (64位)简体中文</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显示器</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21.5英寸显示器</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处理器</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第七代智能英特尔酷</w:t>
            </w:r>
            <w:proofErr w:type="gramStart"/>
            <w:r>
              <w:rPr>
                <w:rFonts w:asciiTheme="minorEastAsia" w:hAnsiTheme="minorEastAsia" w:hint="eastAsia"/>
                <w:color w:val="000000"/>
                <w:sz w:val="30"/>
                <w:szCs w:val="30"/>
              </w:rPr>
              <w:t>睿</w:t>
            </w:r>
            <w:proofErr w:type="gramEnd"/>
            <w:r>
              <w:rPr>
                <w:rFonts w:asciiTheme="minorEastAsia" w:hAnsiTheme="minorEastAsia" w:hint="eastAsia"/>
                <w:color w:val="000000"/>
                <w:sz w:val="30"/>
                <w:szCs w:val="30"/>
              </w:rPr>
              <w:t xml:space="preserve"> i5-7500</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内存</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4GB 双通道 DDR4</w:t>
            </w:r>
          </w:p>
        </w:tc>
      </w:tr>
      <w:tr w:rsidR="00765B5D">
        <w:trPr>
          <w:trHeight w:val="710"/>
        </w:trPr>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硬盘</w:t>
            </w:r>
          </w:p>
        </w:tc>
        <w:tc>
          <w:tcPr>
            <w:tcW w:w="5720" w:type="dxa"/>
            <w:vAlign w:val="center"/>
          </w:tcPr>
          <w:p w:rsidR="00765B5D" w:rsidRDefault="009462E5" w:rsidP="00532FEA">
            <w:pPr>
              <w:jc w:val="center"/>
              <w:rPr>
                <w:rFonts w:asciiTheme="minorEastAsia" w:hAnsiTheme="minorEastAsia"/>
                <w:color w:val="000000"/>
                <w:sz w:val="30"/>
                <w:szCs w:val="30"/>
              </w:rPr>
            </w:pPr>
            <w:r>
              <w:rPr>
                <w:rFonts w:asciiTheme="minorEastAsia" w:hAnsiTheme="minorEastAsia" w:hint="eastAsia"/>
                <w:color w:val="000000"/>
                <w:sz w:val="30"/>
                <w:szCs w:val="30"/>
              </w:rPr>
              <w:t>1TB SATA 硬盘，预留≥2个2.5</w:t>
            </w:r>
            <w:proofErr w:type="gramStart"/>
            <w:r>
              <w:rPr>
                <w:rFonts w:asciiTheme="minorEastAsia" w:hAnsiTheme="minorEastAsia" w:hint="eastAsia"/>
                <w:color w:val="000000"/>
                <w:sz w:val="30"/>
                <w:szCs w:val="30"/>
              </w:rPr>
              <w:t>硬盘位</w:t>
            </w:r>
            <w:proofErr w:type="gramEnd"/>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网卡</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集成 10/100/1000Mbps 网卡</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声卡</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集成声卡</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光驱</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 xml:space="preserve">9mm </w:t>
            </w:r>
            <w:r>
              <w:rPr>
                <w:rFonts w:asciiTheme="minorEastAsia" w:hAnsiTheme="minorEastAsia"/>
                <w:color w:val="000000"/>
                <w:sz w:val="30"/>
                <w:szCs w:val="30"/>
              </w:rPr>
              <w:t>SATA DVDRW</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电源</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≥290W</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显卡</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含集成显卡</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USB 接口</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w:t>
            </w:r>
            <w:r>
              <w:rPr>
                <w:rFonts w:asciiTheme="minorEastAsia" w:hAnsiTheme="minorEastAsia" w:hint="eastAsia"/>
                <w:color w:val="000000"/>
                <w:sz w:val="30"/>
                <w:szCs w:val="30"/>
              </w:rPr>
              <w:t>8</w:t>
            </w:r>
            <w:r>
              <w:rPr>
                <w:rFonts w:asciiTheme="minorEastAsia" w:hAnsiTheme="minorEastAsia"/>
                <w:color w:val="000000"/>
                <w:sz w:val="30"/>
                <w:szCs w:val="30"/>
              </w:rPr>
              <w:t xml:space="preserve"> </w:t>
            </w:r>
            <w:proofErr w:type="gramStart"/>
            <w:r>
              <w:rPr>
                <w:rFonts w:asciiTheme="minorEastAsia" w:hAnsiTheme="minorEastAsia"/>
                <w:color w:val="000000"/>
                <w:sz w:val="30"/>
                <w:szCs w:val="30"/>
              </w:rPr>
              <w:t>个</w:t>
            </w:r>
            <w:proofErr w:type="gramEnd"/>
            <w:r>
              <w:rPr>
                <w:rFonts w:asciiTheme="minorEastAsia" w:hAnsiTheme="minorEastAsia" w:hint="eastAsia"/>
                <w:color w:val="000000"/>
                <w:sz w:val="30"/>
                <w:szCs w:val="30"/>
              </w:rPr>
              <w:t>（板载，USB3.0≥4个）</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键盘鼠标</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USB</w:t>
            </w:r>
            <w:proofErr w:type="gramStart"/>
            <w:r>
              <w:rPr>
                <w:rFonts w:asciiTheme="minorEastAsia" w:hAnsiTheme="minorEastAsia" w:hint="eastAsia"/>
                <w:color w:val="000000"/>
                <w:sz w:val="30"/>
                <w:szCs w:val="30"/>
              </w:rPr>
              <w:t>键鼠套装</w:t>
            </w:r>
            <w:proofErr w:type="gramEnd"/>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产品质保</w:t>
            </w:r>
          </w:p>
        </w:tc>
        <w:tc>
          <w:tcPr>
            <w:tcW w:w="5720" w:type="dxa"/>
            <w:vAlign w:val="center"/>
          </w:tcPr>
          <w:p w:rsidR="00765B5D" w:rsidRDefault="009462E5" w:rsidP="00532FEA">
            <w:pPr>
              <w:jc w:val="left"/>
              <w:rPr>
                <w:rFonts w:asciiTheme="minorEastAsia" w:hAnsiTheme="minorEastAsia"/>
                <w:color w:val="000000"/>
                <w:sz w:val="30"/>
                <w:szCs w:val="30"/>
              </w:rPr>
            </w:pPr>
            <w:r>
              <w:rPr>
                <w:rFonts w:asciiTheme="minorEastAsia" w:hAnsiTheme="minorEastAsia"/>
                <w:color w:val="000000"/>
                <w:sz w:val="30"/>
                <w:szCs w:val="30"/>
              </w:rPr>
              <w:t>享有</w:t>
            </w:r>
            <w:r>
              <w:rPr>
                <w:rFonts w:asciiTheme="minorEastAsia" w:hAnsiTheme="minorEastAsia" w:hint="eastAsia"/>
                <w:color w:val="000000"/>
                <w:sz w:val="30"/>
                <w:szCs w:val="30"/>
              </w:rPr>
              <w:t>五</w:t>
            </w:r>
            <w:r>
              <w:rPr>
                <w:rFonts w:asciiTheme="minorEastAsia" w:hAnsiTheme="minorEastAsia"/>
                <w:color w:val="000000"/>
                <w:sz w:val="30"/>
                <w:szCs w:val="30"/>
              </w:rPr>
              <w:t>年期硬件免费保修服务，包括</w:t>
            </w:r>
            <w:r>
              <w:rPr>
                <w:rFonts w:asciiTheme="minorEastAsia" w:hAnsiTheme="minorEastAsia" w:hint="eastAsia"/>
                <w:color w:val="000000"/>
                <w:sz w:val="30"/>
                <w:szCs w:val="30"/>
              </w:rPr>
              <w:t>五</w:t>
            </w:r>
            <w:r>
              <w:rPr>
                <w:rFonts w:asciiTheme="minorEastAsia" w:hAnsiTheme="minorEastAsia"/>
                <w:color w:val="000000"/>
                <w:sz w:val="30"/>
                <w:szCs w:val="30"/>
              </w:rPr>
              <w:t>年下</w:t>
            </w:r>
            <w:proofErr w:type="gramStart"/>
            <w:r>
              <w:rPr>
                <w:rFonts w:asciiTheme="minorEastAsia" w:hAnsiTheme="minorEastAsia"/>
                <w:color w:val="000000"/>
                <w:sz w:val="30"/>
                <w:szCs w:val="30"/>
              </w:rPr>
              <w:t>一</w:t>
            </w:r>
            <w:proofErr w:type="gramEnd"/>
            <w:r>
              <w:rPr>
                <w:rFonts w:asciiTheme="minorEastAsia" w:hAnsiTheme="minorEastAsia"/>
                <w:color w:val="000000"/>
                <w:sz w:val="30"/>
                <w:szCs w:val="30"/>
              </w:rPr>
              <w:t>工作日</w:t>
            </w:r>
            <w:r>
              <w:rPr>
                <w:rFonts w:asciiTheme="minorEastAsia" w:hAnsiTheme="minorEastAsia" w:hint="eastAsia"/>
                <w:color w:val="000000"/>
                <w:sz w:val="30"/>
                <w:szCs w:val="30"/>
              </w:rPr>
              <w:t>（7X24）</w:t>
            </w:r>
            <w:r>
              <w:rPr>
                <w:rFonts w:asciiTheme="minorEastAsia" w:hAnsiTheme="minorEastAsia"/>
                <w:color w:val="000000"/>
                <w:sz w:val="30"/>
                <w:szCs w:val="30"/>
              </w:rPr>
              <w:t>原厂工程师上门免费</w:t>
            </w:r>
            <w:r>
              <w:rPr>
                <w:rFonts w:asciiTheme="minorEastAsia" w:hAnsiTheme="minorEastAsia"/>
                <w:color w:val="000000"/>
                <w:sz w:val="30"/>
                <w:szCs w:val="30"/>
              </w:rPr>
              <w:lastRenderedPageBreak/>
              <w:t>保修，原厂设备完整，供应商不得拆封。</w:t>
            </w:r>
            <w:r w:rsidR="00532FEA" w:rsidRPr="00A127B3">
              <w:rPr>
                <w:rFonts w:asciiTheme="minorEastAsia" w:hAnsiTheme="minorEastAsia" w:hint="eastAsia"/>
                <w:color w:val="000000"/>
                <w:sz w:val="30"/>
                <w:szCs w:val="30"/>
              </w:rPr>
              <w:t>硬盘售后</w:t>
            </w:r>
            <w:proofErr w:type="gramStart"/>
            <w:r w:rsidR="00532FEA" w:rsidRPr="00A127B3">
              <w:rPr>
                <w:rFonts w:asciiTheme="minorEastAsia" w:hAnsiTheme="minorEastAsia" w:hint="eastAsia"/>
                <w:color w:val="000000"/>
                <w:sz w:val="30"/>
                <w:szCs w:val="30"/>
              </w:rPr>
              <w:t>不</w:t>
            </w:r>
            <w:proofErr w:type="gramEnd"/>
            <w:r w:rsidR="00532FEA" w:rsidRPr="00A127B3">
              <w:rPr>
                <w:rFonts w:asciiTheme="minorEastAsia" w:hAnsiTheme="minorEastAsia" w:hint="eastAsia"/>
                <w:color w:val="000000"/>
                <w:sz w:val="30"/>
                <w:szCs w:val="30"/>
              </w:rPr>
              <w:t>返还</w:t>
            </w:r>
            <w:r w:rsidR="00A127B3">
              <w:rPr>
                <w:rFonts w:asciiTheme="minorEastAsia" w:hAnsiTheme="minorEastAsia" w:hint="eastAsia"/>
                <w:color w:val="000000"/>
                <w:sz w:val="30"/>
                <w:szCs w:val="30"/>
              </w:rPr>
              <w:t>给厂家</w:t>
            </w:r>
            <w:r w:rsidR="00532FEA" w:rsidRPr="00A127B3">
              <w:rPr>
                <w:rFonts w:asciiTheme="minorEastAsia" w:hAnsiTheme="minorEastAsia" w:hint="eastAsia"/>
                <w:color w:val="000000"/>
                <w:sz w:val="30"/>
                <w:szCs w:val="30"/>
              </w:rPr>
              <w:t>。</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lastRenderedPageBreak/>
              <w:t>内置接口数量</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PS/2≥2，HDMI≥1，VGA≥1，串口≥1</w:t>
            </w:r>
          </w:p>
        </w:tc>
      </w:tr>
      <w:tr w:rsidR="00765B5D">
        <w:tc>
          <w:tcPr>
            <w:tcW w:w="2802" w:type="dxa"/>
            <w:vAlign w:val="center"/>
          </w:tcPr>
          <w:p w:rsidR="00765B5D" w:rsidRDefault="009462E5">
            <w:pPr>
              <w:jc w:val="center"/>
              <w:rPr>
                <w:rFonts w:asciiTheme="minorEastAsia" w:hAnsiTheme="minorEastAsia"/>
                <w:color w:val="000000"/>
                <w:sz w:val="30"/>
                <w:szCs w:val="30"/>
              </w:rPr>
            </w:pPr>
            <w:r>
              <w:rPr>
                <w:rFonts w:asciiTheme="minorEastAsia" w:hAnsiTheme="minorEastAsia" w:hint="eastAsia"/>
                <w:color w:val="000000"/>
                <w:sz w:val="30"/>
                <w:szCs w:val="30"/>
              </w:rPr>
              <w:t>主板扩展槽</w:t>
            </w:r>
          </w:p>
        </w:tc>
        <w:tc>
          <w:tcPr>
            <w:tcW w:w="5720" w:type="dxa"/>
            <w:vAlign w:val="center"/>
          </w:tcPr>
          <w:p w:rsidR="00765B5D" w:rsidRDefault="009462E5">
            <w:pPr>
              <w:jc w:val="center"/>
              <w:rPr>
                <w:rFonts w:asciiTheme="minorEastAsia" w:hAnsiTheme="minorEastAsia"/>
                <w:color w:val="000000"/>
                <w:sz w:val="30"/>
                <w:szCs w:val="30"/>
              </w:rPr>
            </w:pPr>
            <w:r>
              <w:rPr>
                <w:rFonts w:asciiTheme="minorEastAsia" w:hAnsiTheme="minorEastAsia"/>
                <w:color w:val="000000"/>
                <w:sz w:val="30"/>
                <w:szCs w:val="30"/>
              </w:rPr>
              <w:t>PCI</w:t>
            </w:r>
            <w:r>
              <w:rPr>
                <w:rFonts w:asciiTheme="minorEastAsia" w:hAnsiTheme="minorEastAsia" w:hint="eastAsia"/>
                <w:color w:val="000000"/>
                <w:sz w:val="30"/>
                <w:szCs w:val="30"/>
              </w:rPr>
              <w:t>≥2，</w:t>
            </w:r>
            <w:r>
              <w:rPr>
                <w:rFonts w:asciiTheme="minorEastAsia" w:hAnsiTheme="minorEastAsia"/>
                <w:color w:val="000000"/>
                <w:sz w:val="30"/>
                <w:szCs w:val="30"/>
              </w:rPr>
              <w:t xml:space="preserve"> PCI-E</w:t>
            </w:r>
            <w:r>
              <w:rPr>
                <w:rFonts w:asciiTheme="minorEastAsia" w:hAnsiTheme="minorEastAsia" w:hint="eastAsia"/>
                <w:color w:val="000000"/>
                <w:sz w:val="30"/>
                <w:szCs w:val="30"/>
              </w:rPr>
              <w:t>×</w:t>
            </w:r>
            <w:r>
              <w:rPr>
                <w:rFonts w:asciiTheme="minorEastAsia" w:hAnsiTheme="minorEastAsia"/>
                <w:color w:val="000000"/>
                <w:sz w:val="30"/>
                <w:szCs w:val="30"/>
              </w:rPr>
              <w:t>1</w:t>
            </w:r>
            <w:r>
              <w:rPr>
                <w:rFonts w:asciiTheme="minorEastAsia" w:hAnsiTheme="minorEastAsia" w:hint="eastAsia"/>
                <w:color w:val="000000"/>
                <w:sz w:val="30"/>
                <w:szCs w:val="30"/>
              </w:rPr>
              <w:t>≥1，</w:t>
            </w:r>
            <w:r>
              <w:rPr>
                <w:rFonts w:asciiTheme="minorEastAsia" w:hAnsiTheme="minorEastAsia"/>
                <w:color w:val="000000"/>
                <w:sz w:val="30"/>
                <w:szCs w:val="30"/>
              </w:rPr>
              <w:t xml:space="preserve"> PCI-E</w:t>
            </w:r>
            <w:r>
              <w:rPr>
                <w:rFonts w:asciiTheme="minorEastAsia" w:hAnsiTheme="minorEastAsia" w:hint="eastAsia"/>
                <w:color w:val="000000"/>
                <w:sz w:val="30"/>
                <w:szCs w:val="30"/>
              </w:rPr>
              <w:t>×</w:t>
            </w:r>
            <w:r>
              <w:rPr>
                <w:rFonts w:asciiTheme="minorEastAsia" w:hAnsiTheme="minorEastAsia"/>
                <w:color w:val="000000"/>
                <w:sz w:val="30"/>
                <w:szCs w:val="30"/>
              </w:rPr>
              <w:t>16</w:t>
            </w:r>
            <w:r>
              <w:rPr>
                <w:rFonts w:asciiTheme="minorEastAsia" w:hAnsiTheme="minorEastAsia" w:hint="eastAsia"/>
                <w:color w:val="000000"/>
                <w:sz w:val="30"/>
                <w:szCs w:val="30"/>
              </w:rPr>
              <w:t>≥1</w:t>
            </w:r>
          </w:p>
        </w:tc>
      </w:tr>
      <w:tr w:rsidR="002F0650" w:rsidTr="00AF3D02">
        <w:tc>
          <w:tcPr>
            <w:tcW w:w="8522" w:type="dxa"/>
            <w:gridSpan w:val="2"/>
            <w:vAlign w:val="center"/>
          </w:tcPr>
          <w:p w:rsidR="002F0650" w:rsidRPr="00A127B3" w:rsidRDefault="002F0650" w:rsidP="00A127B3">
            <w:pPr>
              <w:rPr>
                <w:rFonts w:ascii="Arial" w:hAnsi="Arial" w:cs="Arial"/>
                <w:color w:val="000000" w:themeColor="text1"/>
                <w:sz w:val="32"/>
                <w:szCs w:val="32"/>
                <w:shd w:val="clear" w:color="auto" w:fill="FFFFFF"/>
              </w:rPr>
            </w:pPr>
            <w:r>
              <w:rPr>
                <w:rFonts w:ascii="Arial" w:hAnsi="Arial" w:cs="Arial" w:hint="eastAsia"/>
                <w:color w:val="000000" w:themeColor="text1"/>
                <w:sz w:val="32"/>
                <w:szCs w:val="32"/>
                <w:shd w:val="clear" w:color="auto" w:fill="FFFFFF"/>
              </w:rPr>
              <w:t>电脑需由生产厂家直接发到用户指定地点（</w:t>
            </w:r>
            <w:r w:rsidRPr="00A127B3">
              <w:rPr>
                <w:rFonts w:ascii="Arial" w:hAnsi="Arial" w:cs="Arial" w:hint="eastAsia"/>
                <w:color w:val="000000" w:themeColor="text1"/>
                <w:sz w:val="32"/>
                <w:szCs w:val="32"/>
                <w:shd w:val="clear" w:color="auto" w:fill="FFFFFF"/>
              </w:rPr>
              <w:t>提供物流单据）</w:t>
            </w:r>
          </w:p>
        </w:tc>
      </w:tr>
    </w:tbl>
    <w:p w:rsidR="00765B5D" w:rsidRDefault="009462E5">
      <w:pPr>
        <w:pStyle w:val="1"/>
        <w:numPr>
          <w:ilvl w:val="0"/>
          <w:numId w:val="1"/>
        </w:numPr>
        <w:ind w:firstLineChars="0"/>
        <w:jc w:val="left"/>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请供应商注意：</w:t>
      </w:r>
    </w:p>
    <w:p w:rsidR="00765B5D" w:rsidRDefault="009462E5" w:rsidP="00532FEA">
      <w:pPr>
        <w:ind w:firstLineChars="200" w:firstLine="560"/>
        <w:jc w:val="left"/>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投标货物的功能配置及其技术指标的响应性应符合下列规定：</w:t>
      </w:r>
      <w:r>
        <w:rPr>
          <w:rFonts w:ascii="Arial" w:hAnsi="Arial" w:cs="Arial"/>
          <w:color w:val="000000" w:themeColor="text1"/>
          <w:sz w:val="28"/>
          <w:szCs w:val="28"/>
          <w:shd w:val="clear" w:color="auto" w:fill="FFFFFF"/>
        </w:rPr>
        <w:t xml:space="preserve"> </w:t>
      </w:r>
      <w:r>
        <w:rPr>
          <w:rFonts w:ascii="Arial" w:hAnsi="Arial" w:cs="Arial"/>
          <w:color w:val="000000" w:themeColor="text1"/>
          <w:sz w:val="28"/>
          <w:szCs w:val="28"/>
          <w:shd w:val="clear" w:color="auto" w:fill="FFFFFF"/>
        </w:rPr>
        <w:t>招标文件中各种设备所要求的主要功能配置及其技术指标必须全部满足，不允许有缺项或者负偏离，如果不满足将导致废标。</w:t>
      </w:r>
      <w:r>
        <w:rPr>
          <w:rFonts w:ascii="Arial" w:hAnsi="Arial" w:cs="Arial"/>
          <w:color w:val="000000" w:themeColor="text1"/>
          <w:sz w:val="28"/>
          <w:szCs w:val="28"/>
          <w:shd w:val="clear" w:color="auto" w:fill="FFFFFF"/>
        </w:rPr>
        <w:t xml:space="preserve"> </w:t>
      </w:r>
    </w:p>
    <w:p w:rsidR="00765B5D" w:rsidRDefault="009462E5">
      <w:pPr>
        <w:ind w:firstLineChars="200" w:firstLine="560"/>
        <w:jc w:val="left"/>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二、售后服务要求：</w:t>
      </w:r>
      <w:r>
        <w:rPr>
          <w:rFonts w:ascii="Arial" w:hAnsi="Arial" w:cs="Arial"/>
          <w:color w:val="000000" w:themeColor="text1"/>
          <w:sz w:val="28"/>
          <w:szCs w:val="28"/>
          <w:shd w:val="clear" w:color="auto" w:fill="FFFFFF"/>
        </w:rPr>
        <w:t xml:space="preserve"> </w:t>
      </w:r>
    </w:p>
    <w:p w:rsidR="00765B5D" w:rsidRDefault="009462E5">
      <w:pPr>
        <w:ind w:firstLineChars="200" w:firstLine="560"/>
        <w:jc w:val="left"/>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2.1</w:t>
      </w:r>
      <w:r>
        <w:rPr>
          <w:rFonts w:ascii="Arial" w:hAnsi="Arial" w:cs="Arial" w:hint="eastAsia"/>
          <w:color w:val="000000" w:themeColor="text1"/>
          <w:sz w:val="28"/>
          <w:szCs w:val="28"/>
          <w:shd w:val="clear" w:color="auto" w:fill="FFFFFF"/>
        </w:rPr>
        <w:t xml:space="preserve"> </w:t>
      </w:r>
      <w:r>
        <w:rPr>
          <w:rFonts w:ascii="Arial" w:hAnsi="Arial" w:cs="Arial"/>
          <w:color w:val="000000" w:themeColor="text1"/>
          <w:sz w:val="28"/>
          <w:szCs w:val="28"/>
          <w:shd w:val="clear" w:color="auto" w:fill="FFFFFF"/>
        </w:rPr>
        <w:t xml:space="preserve"> 7*24 </w:t>
      </w:r>
      <w:r>
        <w:rPr>
          <w:rFonts w:ascii="Arial" w:hAnsi="Arial" w:cs="Arial"/>
          <w:color w:val="000000" w:themeColor="text1"/>
          <w:sz w:val="28"/>
          <w:szCs w:val="28"/>
          <w:shd w:val="clear" w:color="auto" w:fill="FFFFFF"/>
        </w:rPr>
        <w:t>小时上门服务。</w:t>
      </w:r>
      <w:r>
        <w:rPr>
          <w:rFonts w:ascii="Arial" w:hAnsi="Arial" w:cs="Arial"/>
          <w:color w:val="000000" w:themeColor="text1"/>
          <w:sz w:val="28"/>
          <w:szCs w:val="28"/>
          <w:shd w:val="clear" w:color="auto" w:fill="FFFFFF"/>
        </w:rPr>
        <w:t xml:space="preserve"> </w:t>
      </w:r>
    </w:p>
    <w:p w:rsidR="00765B5D" w:rsidRDefault="009462E5">
      <w:pPr>
        <w:ind w:firstLineChars="200" w:firstLine="560"/>
        <w:jc w:val="left"/>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 xml:space="preserve">2.2 </w:t>
      </w:r>
      <w:r>
        <w:rPr>
          <w:rFonts w:ascii="Arial" w:hAnsi="Arial" w:cs="Arial" w:hint="eastAsia"/>
          <w:color w:val="000000" w:themeColor="text1"/>
          <w:sz w:val="28"/>
          <w:szCs w:val="28"/>
          <w:shd w:val="clear" w:color="auto" w:fill="FFFFFF"/>
        </w:rPr>
        <w:t xml:space="preserve"> </w:t>
      </w:r>
      <w:r>
        <w:rPr>
          <w:rFonts w:ascii="Arial" w:hAnsi="Arial" w:cs="Arial"/>
          <w:color w:val="000000" w:themeColor="text1"/>
          <w:sz w:val="28"/>
          <w:szCs w:val="28"/>
          <w:shd w:val="clear" w:color="auto" w:fill="FFFFFF"/>
        </w:rPr>
        <w:t>质保期内免费维修，质保期外维修配件收取成本费。</w:t>
      </w:r>
    </w:p>
    <w:p w:rsidR="00765B5D" w:rsidRDefault="00765B5D">
      <w:pPr>
        <w:rPr>
          <w:rFonts w:ascii="Arial" w:hAnsi="Arial" w:cs="Arial"/>
          <w:color w:val="000000" w:themeColor="text1"/>
          <w:sz w:val="32"/>
          <w:szCs w:val="32"/>
          <w:shd w:val="clear" w:color="auto" w:fill="FFFFFF"/>
        </w:rPr>
      </w:pPr>
    </w:p>
    <w:p w:rsidR="00765B5D" w:rsidRDefault="00765B5D">
      <w:pPr>
        <w:rPr>
          <w:rFonts w:ascii="Arial" w:hAnsi="Arial" w:cs="Arial"/>
          <w:color w:val="000000" w:themeColor="text1"/>
          <w:sz w:val="32"/>
          <w:szCs w:val="32"/>
          <w:shd w:val="clear" w:color="auto" w:fill="FFFFFF"/>
        </w:rPr>
      </w:pPr>
    </w:p>
    <w:p w:rsidR="00765B5D" w:rsidRDefault="00765B5D">
      <w:pPr>
        <w:pStyle w:val="1"/>
        <w:ind w:left="1280" w:firstLineChars="0" w:firstLine="0"/>
        <w:jc w:val="center"/>
        <w:rPr>
          <w:rFonts w:ascii="Arial" w:hAnsi="Arial" w:cs="Arial"/>
          <w:color w:val="000000" w:themeColor="text1"/>
          <w:sz w:val="32"/>
          <w:szCs w:val="32"/>
          <w:shd w:val="clear" w:color="auto" w:fill="FFFFFF"/>
        </w:rPr>
      </w:pPr>
    </w:p>
    <w:p w:rsidR="00765B5D" w:rsidRDefault="00765B5D">
      <w:pPr>
        <w:jc w:val="center"/>
        <w:rPr>
          <w:rFonts w:ascii="Arial" w:hAnsi="Arial" w:cs="Arial"/>
          <w:b/>
          <w:color w:val="000000" w:themeColor="text1"/>
          <w:sz w:val="36"/>
          <w:szCs w:val="36"/>
          <w:shd w:val="clear" w:color="auto" w:fill="FFFFFF"/>
        </w:rPr>
      </w:pPr>
    </w:p>
    <w:p w:rsidR="00765B5D" w:rsidRDefault="00765B5D">
      <w:pPr>
        <w:jc w:val="center"/>
        <w:rPr>
          <w:rFonts w:ascii="Arial" w:hAnsi="Arial" w:cs="Arial"/>
          <w:b/>
          <w:color w:val="000000" w:themeColor="text1"/>
          <w:sz w:val="36"/>
          <w:szCs w:val="36"/>
          <w:shd w:val="clear" w:color="auto" w:fill="FFFFFF"/>
        </w:rPr>
      </w:pPr>
    </w:p>
    <w:p w:rsidR="00532FEA" w:rsidRDefault="00532FEA">
      <w:pPr>
        <w:jc w:val="center"/>
        <w:rPr>
          <w:rFonts w:ascii="Arial" w:hAnsi="Arial" w:cs="Arial"/>
          <w:b/>
          <w:color w:val="000000" w:themeColor="text1"/>
          <w:sz w:val="36"/>
          <w:szCs w:val="36"/>
          <w:shd w:val="clear" w:color="auto" w:fill="FFFFFF"/>
        </w:rPr>
      </w:pPr>
    </w:p>
    <w:p w:rsidR="00532FEA" w:rsidRDefault="00532FEA">
      <w:pPr>
        <w:jc w:val="center"/>
        <w:rPr>
          <w:rFonts w:ascii="Arial" w:hAnsi="Arial" w:cs="Arial"/>
          <w:b/>
          <w:color w:val="000000" w:themeColor="text1"/>
          <w:sz w:val="36"/>
          <w:szCs w:val="36"/>
          <w:shd w:val="clear" w:color="auto" w:fill="FFFFFF"/>
        </w:rPr>
      </w:pPr>
    </w:p>
    <w:p w:rsidR="00532FEA" w:rsidRDefault="00532FEA" w:rsidP="00532FEA">
      <w:pPr>
        <w:rPr>
          <w:rFonts w:ascii="Arial" w:hAnsi="Arial" w:cs="Arial"/>
          <w:b/>
          <w:color w:val="000000" w:themeColor="text1"/>
          <w:sz w:val="36"/>
          <w:szCs w:val="36"/>
          <w:shd w:val="clear" w:color="auto" w:fill="FFFFFF"/>
        </w:rPr>
      </w:pPr>
    </w:p>
    <w:p w:rsidR="00A127B3" w:rsidRDefault="00A127B3" w:rsidP="00A127B3">
      <w:pPr>
        <w:rPr>
          <w:rFonts w:ascii="Arial" w:hAnsi="Arial" w:cs="Arial"/>
          <w:b/>
          <w:color w:val="000000" w:themeColor="text1"/>
          <w:sz w:val="36"/>
          <w:szCs w:val="36"/>
          <w:shd w:val="clear" w:color="auto" w:fill="FFFFFF"/>
        </w:rPr>
      </w:pPr>
    </w:p>
    <w:p w:rsidR="002F0650" w:rsidRDefault="002F0650">
      <w:pPr>
        <w:jc w:val="center"/>
        <w:rPr>
          <w:rFonts w:ascii="Arial" w:hAnsi="Arial" w:cs="Arial" w:hint="eastAsia"/>
          <w:b/>
          <w:color w:val="000000" w:themeColor="text1"/>
          <w:sz w:val="36"/>
          <w:szCs w:val="36"/>
          <w:shd w:val="clear" w:color="auto" w:fill="FFFFFF"/>
        </w:rPr>
      </w:pPr>
    </w:p>
    <w:p w:rsidR="00765B5D" w:rsidRDefault="009462E5">
      <w:pPr>
        <w:jc w:val="center"/>
        <w:rPr>
          <w:rFonts w:ascii="Arial" w:hAnsi="Arial" w:cs="Arial"/>
          <w:b/>
          <w:color w:val="000000" w:themeColor="text1"/>
          <w:sz w:val="36"/>
          <w:szCs w:val="36"/>
          <w:shd w:val="clear" w:color="auto" w:fill="FFFFFF"/>
        </w:rPr>
      </w:pPr>
      <w:r>
        <w:rPr>
          <w:rFonts w:ascii="Arial" w:hAnsi="Arial" w:cs="Arial"/>
          <w:b/>
          <w:color w:val="000000" w:themeColor="text1"/>
          <w:sz w:val="36"/>
          <w:szCs w:val="36"/>
          <w:shd w:val="clear" w:color="auto" w:fill="FFFFFF"/>
        </w:rPr>
        <w:lastRenderedPageBreak/>
        <w:t>投标函</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致：漳州水仙药业股份有限公司，根据电脑设备采购项目采购招标公告，正式授权下述签字人</w:t>
      </w:r>
      <w:r>
        <w:rPr>
          <w:rFonts w:ascii="Arial" w:hAnsi="Arial" w:cs="Arial" w:hint="eastAsia"/>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（姓名和职务</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提交下述文件</w:t>
      </w:r>
      <w:r>
        <w:rPr>
          <w:rFonts w:ascii="Arial" w:hAnsi="Arial" w:cs="Arial"/>
          <w:color w:val="000000" w:themeColor="text1"/>
          <w:sz w:val="32"/>
          <w:szCs w:val="32"/>
          <w:shd w:val="clear" w:color="auto" w:fill="FFFFFF"/>
        </w:rPr>
        <w:t>1</w:t>
      </w:r>
      <w:r>
        <w:rPr>
          <w:rFonts w:ascii="Arial" w:hAnsi="Arial" w:cs="Arial"/>
          <w:color w:val="000000" w:themeColor="text1"/>
          <w:sz w:val="32"/>
          <w:szCs w:val="32"/>
          <w:shd w:val="clear" w:color="auto" w:fill="FFFFFF"/>
        </w:rPr>
        <w:t>份。</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并提交：</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1.</w:t>
      </w:r>
      <w:r>
        <w:rPr>
          <w:rFonts w:ascii="Arial" w:hAnsi="Arial" w:cs="Arial"/>
          <w:color w:val="000000" w:themeColor="text1"/>
          <w:sz w:val="32"/>
          <w:szCs w:val="32"/>
          <w:shd w:val="clear" w:color="auto" w:fill="FFFFFF"/>
        </w:rPr>
        <w:t>开标一览表；</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2.</w:t>
      </w:r>
      <w:r>
        <w:rPr>
          <w:rFonts w:ascii="Arial" w:hAnsi="Arial" w:cs="Arial"/>
          <w:color w:val="000000" w:themeColor="text1"/>
          <w:sz w:val="32"/>
          <w:szCs w:val="32"/>
          <w:shd w:val="clear" w:color="auto" w:fill="FFFFFF"/>
        </w:rPr>
        <w:t>供应商基本情况；</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3.</w:t>
      </w:r>
      <w:r>
        <w:rPr>
          <w:rFonts w:ascii="Arial" w:hAnsi="Arial" w:cs="Arial"/>
          <w:color w:val="000000" w:themeColor="text1"/>
          <w:sz w:val="32"/>
          <w:szCs w:val="32"/>
          <w:shd w:val="clear" w:color="auto" w:fill="FFFFFF"/>
        </w:rPr>
        <w:t>投标人资格证明文件；</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4.</w:t>
      </w:r>
      <w:r>
        <w:rPr>
          <w:rFonts w:ascii="Arial" w:hAnsi="Arial" w:cs="Arial"/>
          <w:color w:val="000000" w:themeColor="text1"/>
          <w:sz w:val="32"/>
          <w:szCs w:val="32"/>
          <w:shd w:val="clear" w:color="auto" w:fill="FFFFFF"/>
        </w:rPr>
        <w:t>以现金形式提交的投标保证金</w:t>
      </w:r>
      <w:r w:rsidR="00260DE0">
        <w:rPr>
          <w:rFonts w:ascii="Arial" w:hAnsi="Arial" w:cs="Arial"/>
          <w:color w:val="000000" w:themeColor="text1"/>
          <w:sz w:val="32"/>
          <w:szCs w:val="32"/>
          <w:shd w:val="clear" w:color="auto" w:fill="FFFFFF"/>
        </w:rPr>
        <w:t>叁</w:t>
      </w:r>
      <w:r>
        <w:rPr>
          <w:rFonts w:ascii="Arial" w:hAnsi="Arial" w:cs="Arial"/>
          <w:color w:val="000000" w:themeColor="text1"/>
          <w:sz w:val="32"/>
          <w:szCs w:val="32"/>
          <w:shd w:val="clear" w:color="auto" w:fill="FFFFFF"/>
        </w:rPr>
        <w:t>万元整（大写）</w:t>
      </w:r>
      <w:r>
        <w:rPr>
          <w:rFonts w:ascii="Arial" w:hAnsi="Arial" w:cs="Arial" w:hint="eastAsia"/>
          <w:color w:val="000000" w:themeColor="text1"/>
          <w:sz w:val="32"/>
          <w:szCs w:val="32"/>
          <w:shd w:val="clear" w:color="auto" w:fill="FFFFFF"/>
        </w:rPr>
        <w:t xml:space="preserve">    </w:t>
      </w:r>
      <w:r w:rsidR="001C52FD">
        <w:rPr>
          <w:rFonts w:ascii="Arial" w:hAnsi="Arial" w:cs="Arial" w:hint="eastAsia"/>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元</w:t>
      </w:r>
      <w:r w:rsidR="001C52FD">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人民币（￥：</w:t>
      </w:r>
      <w:r>
        <w:rPr>
          <w:rFonts w:ascii="Arial" w:hAnsi="Arial" w:cs="Arial" w:hint="eastAsia"/>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元）；</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5.</w:t>
      </w:r>
      <w:r>
        <w:rPr>
          <w:rFonts w:ascii="Arial" w:hAnsi="Arial" w:cs="Arial"/>
          <w:color w:val="000000" w:themeColor="text1"/>
          <w:sz w:val="32"/>
          <w:szCs w:val="32"/>
          <w:shd w:val="clear" w:color="auto" w:fill="FFFFFF"/>
        </w:rPr>
        <w:t>投标人要求提交的其他投标文件。</w:t>
      </w:r>
    </w:p>
    <w:p w:rsidR="00765B5D" w:rsidRDefault="00765B5D">
      <w:pPr>
        <w:rPr>
          <w:rFonts w:ascii="Arial" w:hAnsi="Arial" w:cs="Arial"/>
          <w:color w:val="000000" w:themeColor="text1"/>
          <w:sz w:val="32"/>
          <w:szCs w:val="32"/>
          <w:shd w:val="clear" w:color="auto" w:fill="FFFFFF"/>
        </w:rPr>
      </w:pP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据此函，签字人宣布同意如下：</w:t>
      </w:r>
      <w:r>
        <w:rPr>
          <w:rFonts w:ascii="Arial" w:hAnsi="Arial" w:cs="Arial"/>
          <w:color w:val="000000" w:themeColor="text1"/>
          <w:sz w:val="32"/>
          <w:szCs w:val="32"/>
          <w:shd w:val="clear" w:color="auto" w:fill="FFFFFF"/>
        </w:rPr>
        <w:t xml:space="preserve"> </w:t>
      </w:r>
    </w:p>
    <w:p w:rsidR="00765B5D" w:rsidRDefault="009462E5">
      <w:pPr>
        <w:pStyle w:val="1"/>
        <w:numPr>
          <w:ilvl w:val="0"/>
          <w:numId w:val="2"/>
        </w:numPr>
        <w:ind w:firstLineChars="0"/>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按招标文件规定产品的投标总报价为：</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（大写）</w:t>
      </w:r>
      <w:r>
        <w:rPr>
          <w:rFonts w:ascii="Arial" w:hAnsi="Arial" w:cs="Arial" w:hint="eastAsia"/>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元人民币（￥：</w:t>
      </w:r>
      <w:r>
        <w:rPr>
          <w:rFonts w:ascii="Arial" w:hAnsi="Arial" w:cs="Arial"/>
          <w:color w:val="000000" w:themeColor="text1"/>
          <w:sz w:val="32"/>
          <w:szCs w:val="32"/>
          <w:shd w:val="clear" w:color="auto" w:fill="FFFFFF"/>
        </w:rPr>
        <w:t xml:space="preserve"> </w:t>
      </w:r>
      <w:r>
        <w:rPr>
          <w:rFonts w:ascii="Arial" w:hAnsi="Arial" w:cs="Arial" w:hint="eastAsia"/>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元）</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2</w:t>
      </w:r>
      <w:r>
        <w:rPr>
          <w:rFonts w:ascii="Arial" w:hAnsi="Arial" w:cs="Arial"/>
          <w:color w:val="000000" w:themeColor="text1"/>
          <w:sz w:val="32"/>
          <w:szCs w:val="32"/>
          <w:shd w:val="clear" w:color="auto" w:fill="FFFFFF"/>
        </w:rPr>
        <w:t>）我们</w:t>
      </w:r>
      <w:proofErr w:type="gramStart"/>
      <w:r>
        <w:rPr>
          <w:rFonts w:ascii="Arial" w:hAnsi="Arial" w:cs="Arial"/>
          <w:color w:val="000000" w:themeColor="text1"/>
          <w:sz w:val="32"/>
          <w:szCs w:val="32"/>
          <w:shd w:val="clear" w:color="auto" w:fill="FFFFFF"/>
        </w:rPr>
        <w:t>同意按招投标</w:t>
      </w:r>
      <w:proofErr w:type="gramEnd"/>
      <w:r>
        <w:rPr>
          <w:rFonts w:ascii="Arial" w:hAnsi="Arial" w:cs="Arial"/>
          <w:color w:val="000000" w:themeColor="text1"/>
          <w:sz w:val="32"/>
          <w:szCs w:val="32"/>
          <w:shd w:val="clear" w:color="auto" w:fill="FFFFFF"/>
        </w:rPr>
        <w:t>文件的要求履行合同规定的责任和义务。</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3</w:t>
      </w:r>
      <w:r>
        <w:rPr>
          <w:rFonts w:ascii="Arial" w:hAnsi="Arial" w:cs="Arial"/>
          <w:color w:val="000000" w:themeColor="text1"/>
          <w:sz w:val="32"/>
          <w:szCs w:val="32"/>
          <w:shd w:val="clear" w:color="auto" w:fill="FFFFFF"/>
        </w:rPr>
        <w:t>）我们已详细审核全部招标文件，包括招标文件的补遗及修改文件（如果有的话）、参考资料及有关附件。我们同意放弃提出含糊不清或误解的问题的权利。</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4</w:t>
      </w:r>
      <w:r>
        <w:rPr>
          <w:rFonts w:ascii="Arial" w:hAnsi="Arial" w:cs="Arial"/>
          <w:color w:val="000000" w:themeColor="text1"/>
          <w:sz w:val="32"/>
          <w:szCs w:val="32"/>
          <w:shd w:val="clear" w:color="auto" w:fill="FFFFFF"/>
        </w:rPr>
        <w:t>）我们同意在投标人招标公告规定的开标日期起遵循本投标书，并在招标公告规定的投</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标有效期之前均具有约束</w:t>
      </w:r>
      <w:r>
        <w:rPr>
          <w:rFonts w:ascii="Arial" w:hAnsi="Arial" w:cs="Arial"/>
          <w:color w:val="000000" w:themeColor="text1"/>
          <w:sz w:val="32"/>
          <w:szCs w:val="32"/>
          <w:shd w:val="clear" w:color="auto" w:fill="FFFFFF"/>
        </w:rPr>
        <w:lastRenderedPageBreak/>
        <w:t>力，并有可能中标。</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5</w:t>
      </w:r>
      <w:r>
        <w:rPr>
          <w:rFonts w:ascii="Arial" w:hAnsi="Arial" w:cs="Arial"/>
          <w:color w:val="000000" w:themeColor="text1"/>
          <w:sz w:val="32"/>
          <w:szCs w:val="32"/>
          <w:shd w:val="clear" w:color="auto" w:fill="FFFFFF"/>
        </w:rPr>
        <w:t>）如果在开标后规定的投标有效期内撤回投标，我们的投标保证金可被贵方没收。</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6</w:t>
      </w:r>
      <w:r>
        <w:rPr>
          <w:rFonts w:ascii="Arial" w:hAnsi="Arial" w:cs="Arial"/>
          <w:color w:val="000000" w:themeColor="text1"/>
          <w:sz w:val="32"/>
          <w:szCs w:val="32"/>
          <w:shd w:val="clear" w:color="auto" w:fill="FFFFFF"/>
        </w:rPr>
        <w:t>）我们同意按贵方可能的要求提供一切与该项投标有关的数据或技术资料，并完全理解贵方不一定要接受最低报价的投标或收到的任何投标。</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7</w:t>
      </w:r>
      <w:r>
        <w:rPr>
          <w:rFonts w:ascii="Arial" w:hAnsi="Arial" w:cs="Arial"/>
          <w:color w:val="000000" w:themeColor="text1"/>
          <w:sz w:val="32"/>
          <w:szCs w:val="32"/>
          <w:shd w:val="clear" w:color="auto" w:fill="FFFFFF"/>
        </w:rPr>
        <w:t>）如果中标，为了履行合同，我们保证遵守招标文件中有关履约保证金的规定。</w:t>
      </w:r>
      <w:r>
        <w:rPr>
          <w:rFonts w:ascii="Arial" w:hAnsi="Arial" w:cs="Arial"/>
          <w:color w:val="000000" w:themeColor="text1"/>
          <w:sz w:val="32"/>
          <w:szCs w:val="32"/>
          <w:shd w:val="clear" w:color="auto" w:fill="FFFFFF"/>
        </w:rPr>
        <w:t xml:space="preserve"> </w:t>
      </w:r>
    </w:p>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w:t>
      </w:r>
      <w:r>
        <w:rPr>
          <w:rFonts w:ascii="Arial" w:hAnsi="Arial" w:cs="Arial"/>
          <w:color w:val="000000" w:themeColor="text1"/>
          <w:sz w:val="32"/>
          <w:szCs w:val="32"/>
          <w:shd w:val="clear" w:color="auto" w:fill="FFFFFF"/>
        </w:rPr>
        <w:t>8</w:t>
      </w:r>
      <w:r>
        <w:rPr>
          <w:rFonts w:ascii="Arial" w:hAnsi="Arial" w:cs="Arial"/>
          <w:color w:val="000000" w:themeColor="text1"/>
          <w:sz w:val="32"/>
          <w:szCs w:val="32"/>
          <w:shd w:val="clear" w:color="auto" w:fill="FFFFFF"/>
        </w:rPr>
        <w:t>）本投标有效期为开标当日。</w:t>
      </w:r>
      <w:r>
        <w:rPr>
          <w:rFonts w:ascii="Arial" w:hAnsi="Arial" w:cs="Arial"/>
          <w:color w:val="000000" w:themeColor="text1"/>
          <w:sz w:val="32"/>
          <w:szCs w:val="32"/>
          <w:shd w:val="clear" w:color="auto" w:fill="FFFFFF"/>
        </w:rPr>
        <w:t xml:space="preserve"> </w:t>
      </w:r>
    </w:p>
    <w:p w:rsidR="00765B5D" w:rsidRDefault="00765B5D">
      <w:pPr>
        <w:rPr>
          <w:rFonts w:ascii="Arial" w:hAnsi="Arial" w:cs="Arial"/>
          <w:color w:val="000000" w:themeColor="text1"/>
          <w:sz w:val="32"/>
          <w:szCs w:val="32"/>
          <w:shd w:val="clear" w:color="auto" w:fill="FFFFFF"/>
        </w:rPr>
      </w:pPr>
    </w:p>
    <w:p w:rsidR="00765B5D" w:rsidRDefault="009462E5">
      <w:pPr>
        <w:ind w:firstLineChars="900" w:firstLine="2880"/>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投标人全称（并加盖公章）</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w:t>
      </w:r>
    </w:p>
    <w:p w:rsidR="00765B5D" w:rsidRDefault="009462E5">
      <w:pPr>
        <w:ind w:firstLineChars="900" w:firstLine="2880"/>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投标人授权代表（签字）：</w:t>
      </w:r>
      <w:r>
        <w:rPr>
          <w:rFonts w:ascii="Arial" w:hAnsi="Arial" w:cs="Arial"/>
          <w:color w:val="000000" w:themeColor="text1"/>
          <w:sz w:val="32"/>
          <w:szCs w:val="32"/>
          <w:shd w:val="clear" w:color="auto" w:fill="FFFFFF"/>
        </w:rPr>
        <w:t xml:space="preserve"> </w:t>
      </w:r>
    </w:p>
    <w:p w:rsidR="00765B5D" w:rsidRDefault="009462E5">
      <w:pPr>
        <w:ind w:firstLineChars="900" w:firstLine="2880"/>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法定代表人（签字或加盖名章）</w:t>
      </w:r>
      <w:r>
        <w:rPr>
          <w:rFonts w:ascii="Arial" w:hAnsi="Arial" w:cs="Arial"/>
          <w:color w:val="000000" w:themeColor="text1"/>
          <w:sz w:val="32"/>
          <w:szCs w:val="32"/>
          <w:shd w:val="clear" w:color="auto" w:fill="FFFFFF"/>
        </w:rPr>
        <w:t xml:space="preserve"> </w:t>
      </w:r>
      <w:r>
        <w:rPr>
          <w:rFonts w:ascii="Arial" w:hAnsi="Arial" w:cs="Arial"/>
          <w:color w:val="000000" w:themeColor="text1"/>
          <w:sz w:val="32"/>
          <w:szCs w:val="32"/>
          <w:shd w:val="clear" w:color="auto" w:fill="FFFFFF"/>
        </w:rPr>
        <w:t>：</w:t>
      </w:r>
    </w:p>
    <w:p w:rsidR="00765B5D" w:rsidRPr="002E149B" w:rsidRDefault="00260DE0">
      <w:pPr>
        <w:jc w:val="center"/>
        <w:rPr>
          <w:rFonts w:ascii="Arial" w:hAnsi="Arial" w:cs="Arial"/>
          <w:b/>
          <w:color w:val="000000" w:themeColor="text1"/>
          <w:sz w:val="32"/>
          <w:szCs w:val="32"/>
          <w:shd w:val="clear" w:color="auto" w:fill="FFFFFF"/>
        </w:rPr>
      </w:pPr>
      <w:r>
        <w:rPr>
          <w:rFonts w:ascii="Arial" w:hAnsi="Arial" w:cs="Arial" w:hint="eastAsia"/>
          <w:color w:val="000000" w:themeColor="text1"/>
          <w:sz w:val="32"/>
          <w:szCs w:val="32"/>
          <w:shd w:val="clear" w:color="auto" w:fill="FFFFFF"/>
        </w:rPr>
        <w:t xml:space="preserve">          </w:t>
      </w:r>
      <w:r w:rsidR="009462E5">
        <w:rPr>
          <w:rFonts w:ascii="Arial" w:hAnsi="Arial" w:cs="Arial"/>
          <w:color w:val="000000" w:themeColor="text1"/>
          <w:sz w:val="32"/>
          <w:szCs w:val="32"/>
          <w:shd w:val="clear" w:color="auto" w:fill="FFFFFF"/>
        </w:rPr>
        <w:t>日期：</w:t>
      </w:r>
      <w:r w:rsidR="009462E5">
        <w:rPr>
          <w:rFonts w:ascii="Arial" w:hAnsi="Arial" w:cs="Arial"/>
          <w:color w:val="000000" w:themeColor="text1"/>
          <w:sz w:val="32"/>
          <w:szCs w:val="32"/>
          <w:shd w:val="clear" w:color="auto" w:fill="FFFFFF"/>
        </w:rPr>
        <w:t xml:space="preserve"> </w:t>
      </w:r>
      <w:r w:rsidR="009462E5">
        <w:rPr>
          <w:rFonts w:ascii="Arial" w:hAnsi="Arial" w:cs="Arial" w:hint="eastAsia"/>
          <w:color w:val="000000" w:themeColor="text1"/>
          <w:sz w:val="32"/>
          <w:szCs w:val="32"/>
          <w:shd w:val="clear" w:color="auto" w:fill="FFFFFF"/>
        </w:rPr>
        <w:t xml:space="preserve">    </w:t>
      </w:r>
      <w:r w:rsidR="009462E5">
        <w:rPr>
          <w:rFonts w:ascii="Arial" w:hAnsi="Arial" w:cs="Arial"/>
          <w:color w:val="000000" w:themeColor="text1"/>
          <w:sz w:val="32"/>
          <w:szCs w:val="32"/>
          <w:shd w:val="clear" w:color="auto" w:fill="FFFFFF"/>
        </w:rPr>
        <w:t>年</w:t>
      </w:r>
      <w:r w:rsidR="009462E5">
        <w:rPr>
          <w:rFonts w:ascii="Arial" w:hAnsi="Arial" w:cs="Arial" w:hint="eastAsia"/>
          <w:color w:val="000000" w:themeColor="text1"/>
          <w:sz w:val="32"/>
          <w:szCs w:val="32"/>
          <w:shd w:val="clear" w:color="auto" w:fill="FFFFFF"/>
        </w:rPr>
        <w:t xml:space="preserve">    </w:t>
      </w:r>
      <w:r w:rsidR="009462E5">
        <w:rPr>
          <w:rFonts w:ascii="Arial" w:hAnsi="Arial" w:cs="Arial"/>
          <w:color w:val="000000" w:themeColor="text1"/>
          <w:sz w:val="32"/>
          <w:szCs w:val="32"/>
          <w:shd w:val="clear" w:color="auto" w:fill="FFFFFF"/>
        </w:rPr>
        <w:t xml:space="preserve"> </w:t>
      </w:r>
      <w:r w:rsidR="009462E5">
        <w:rPr>
          <w:rFonts w:ascii="Arial" w:hAnsi="Arial" w:cs="Arial"/>
          <w:color w:val="000000" w:themeColor="text1"/>
          <w:sz w:val="32"/>
          <w:szCs w:val="32"/>
          <w:shd w:val="clear" w:color="auto" w:fill="FFFFFF"/>
        </w:rPr>
        <w:t>月</w:t>
      </w:r>
      <w:r w:rsidR="009462E5">
        <w:rPr>
          <w:rFonts w:ascii="Arial" w:hAnsi="Arial" w:cs="Arial" w:hint="eastAsia"/>
          <w:color w:val="000000" w:themeColor="text1"/>
          <w:sz w:val="32"/>
          <w:szCs w:val="32"/>
          <w:shd w:val="clear" w:color="auto" w:fill="FFFFFF"/>
        </w:rPr>
        <w:t xml:space="preserve">   </w:t>
      </w:r>
      <w:r w:rsidR="009462E5">
        <w:rPr>
          <w:rFonts w:ascii="Arial" w:hAnsi="Arial" w:cs="Arial"/>
          <w:color w:val="000000" w:themeColor="text1"/>
          <w:sz w:val="32"/>
          <w:szCs w:val="32"/>
          <w:shd w:val="clear" w:color="auto" w:fill="FFFFFF"/>
        </w:rPr>
        <w:t xml:space="preserve"> </w:t>
      </w:r>
      <w:r w:rsidR="009462E5">
        <w:rPr>
          <w:rFonts w:ascii="Arial" w:hAnsi="Arial" w:cs="Arial"/>
          <w:color w:val="000000" w:themeColor="text1"/>
          <w:sz w:val="32"/>
          <w:szCs w:val="32"/>
          <w:shd w:val="clear" w:color="auto" w:fill="FFFFFF"/>
        </w:rPr>
        <w:t>日</w:t>
      </w:r>
      <w:r w:rsidR="009462E5">
        <w:rPr>
          <w:rFonts w:ascii="Arial" w:hAnsi="Arial" w:cs="Arial"/>
          <w:color w:val="000000" w:themeColor="text1"/>
          <w:sz w:val="32"/>
          <w:szCs w:val="32"/>
          <w:shd w:val="clear" w:color="auto" w:fill="FFFFFF"/>
        </w:rPr>
        <w:t xml:space="preserve"> </w:t>
      </w:r>
      <w:r w:rsidR="009462E5">
        <w:rPr>
          <w:rFonts w:ascii="Arial" w:hAnsi="Arial" w:cs="Arial"/>
          <w:color w:val="000000" w:themeColor="text1"/>
          <w:sz w:val="32"/>
          <w:szCs w:val="32"/>
          <w:shd w:val="clear" w:color="auto" w:fill="FFFFFF"/>
        </w:rPr>
        <w:br w:type="page"/>
      </w:r>
      <w:r w:rsidR="009462E5" w:rsidRPr="002E149B">
        <w:rPr>
          <w:rFonts w:ascii="Arial" w:hAnsi="Arial" w:cs="Arial"/>
          <w:b/>
          <w:color w:val="000000" w:themeColor="text1"/>
          <w:sz w:val="32"/>
          <w:szCs w:val="32"/>
          <w:shd w:val="clear" w:color="auto" w:fill="FFFFFF"/>
        </w:rPr>
        <w:lastRenderedPageBreak/>
        <w:t>开标一览表</w:t>
      </w:r>
    </w:p>
    <w:p w:rsidR="00765B5D" w:rsidRPr="002F0650" w:rsidRDefault="009462E5">
      <w:pP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项目名称：</w:t>
      </w:r>
      <w:r w:rsidRPr="002F0650">
        <w:rPr>
          <w:rFonts w:ascii="Arial" w:hAnsi="Arial" w:cs="Arial"/>
          <w:color w:val="000000" w:themeColor="text1"/>
          <w:sz w:val="28"/>
          <w:szCs w:val="28"/>
          <w:shd w:val="clear" w:color="auto" w:fill="FFFFFF"/>
        </w:rPr>
        <w:t xml:space="preserve"> </w:t>
      </w:r>
      <w:r w:rsidRPr="002F0650">
        <w:rPr>
          <w:rFonts w:ascii="Arial" w:hAnsi="Arial" w:cs="Arial"/>
          <w:color w:val="000000" w:themeColor="text1"/>
          <w:sz w:val="28"/>
          <w:szCs w:val="28"/>
          <w:shd w:val="clear" w:color="auto" w:fill="FFFFFF"/>
        </w:rPr>
        <w:t>漳州水仙药业股份有限公司电脑采购项目</w:t>
      </w:r>
    </w:p>
    <w:tbl>
      <w:tblPr>
        <w:tblStyle w:val="a5"/>
        <w:tblW w:w="10473" w:type="dxa"/>
        <w:jc w:val="center"/>
        <w:tblLayout w:type="fixed"/>
        <w:tblLook w:val="04A0"/>
      </w:tblPr>
      <w:tblGrid>
        <w:gridCol w:w="2127"/>
        <w:gridCol w:w="1084"/>
        <w:gridCol w:w="1559"/>
        <w:gridCol w:w="1559"/>
        <w:gridCol w:w="1985"/>
        <w:gridCol w:w="1133"/>
        <w:gridCol w:w="1026"/>
      </w:tblGrid>
      <w:tr w:rsidR="00765B5D" w:rsidRPr="002F0650" w:rsidTr="002F0650">
        <w:trPr>
          <w:trHeight w:val="1014"/>
          <w:jc w:val="center"/>
        </w:trPr>
        <w:tc>
          <w:tcPr>
            <w:tcW w:w="2127"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货物名称</w:t>
            </w:r>
          </w:p>
        </w:tc>
        <w:tc>
          <w:tcPr>
            <w:tcW w:w="1084"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单位</w:t>
            </w:r>
          </w:p>
        </w:tc>
        <w:tc>
          <w:tcPr>
            <w:tcW w:w="1559"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数量</w:t>
            </w:r>
          </w:p>
        </w:tc>
        <w:tc>
          <w:tcPr>
            <w:tcW w:w="1559"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品牌</w:t>
            </w:r>
          </w:p>
        </w:tc>
        <w:tc>
          <w:tcPr>
            <w:tcW w:w="1985" w:type="dxa"/>
            <w:vAlign w:val="center"/>
          </w:tcPr>
          <w:p w:rsidR="00765B5D" w:rsidRPr="002F0650" w:rsidRDefault="009462E5" w:rsidP="002F0650">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型号规格</w:t>
            </w:r>
          </w:p>
        </w:tc>
        <w:tc>
          <w:tcPr>
            <w:tcW w:w="1133"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单价</w:t>
            </w:r>
          </w:p>
        </w:tc>
        <w:tc>
          <w:tcPr>
            <w:tcW w:w="1026"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总价</w:t>
            </w:r>
          </w:p>
        </w:tc>
      </w:tr>
      <w:tr w:rsidR="00765B5D" w:rsidRPr="002F0650" w:rsidTr="00AC0E4A">
        <w:trPr>
          <w:trHeight w:val="606"/>
          <w:jc w:val="center"/>
        </w:trPr>
        <w:tc>
          <w:tcPr>
            <w:tcW w:w="2127"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台式电脑</w:t>
            </w:r>
          </w:p>
        </w:tc>
        <w:tc>
          <w:tcPr>
            <w:tcW w:w="1084"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台</w:t>
            </w:r>
          </w:p>
        </w:tc>
        <w:tc>
          <w:tcPr>
            <w:tcW w:w="1559" w:type="dxa"/>
            <w:vAlign w:val="center"/>
          </w:tcPr>
          <w:p w:rsidR="00765B5D" w:rsidRPr="002F0650" w:rsidRDefault="009462E5">
            <w:pPr>
              <w:jc w:val="center"/>
              <w:rPr>
                <w:rFonts w:ascii="Arial" w:hAnsi="Arial" w:cs="Arial"/>
                <w:color w:val="000000" w:themeColor="text1"/>
                <w:sz w:val="28"/>
                <w:szCs w:val="28"/>
                <w:shd w:val="clear" w:color="auto" w:fill="FFFFFF"/>
              </w:rPr>
            </w:pPr>
            <w:r w:rsidRPr="002F0650">
              <w:rPr>
                <w:rFonts w:ascii="Arial" w:hAnsi="Arial" w:cs="Arial"/>
                <w:color w:val="000000" w:themeColor="text1"/>
                <w:sz w:val="28"/>
                <w:szCs w:val="28"/>
                <w:shd w:val="clear" w:color="auto" w:fill="FFFFFF"/>
              </w:rPr>
              <w:t>50</w:t>
            </w:r>
          </w:p>
        </w:tc>
        <w:tc>
          <w:tcPr>
            <w:tcW w:w="1559" w:type="dxa"/>
            <w:vAlign w:val="center"/>
          </w:tcPr>
          <w:p w:rsidR="00765B5D" w:rsidRPr="002F0650" w:rsidRDefault="00765B5D">
            <w:pPr>
              <w:jc w:val="center"/>
              <w:rPr>
                <w:rFonts w:ascii="Arial" w:hAnsi="Arial" w:cs="Arial"/>
                <w:color w:val="000000" w:themeColor="text1"/>
                <w:sz w:val="28"/>
                <w:szCs w:val="28"/>
                <w:shd w:val="clear" w:color="auto" w:fill="FFFFFF"/>
              </w:rPr>
            </w:pPr>
          </w:p>
        </w:tc>
        <w:tc>
          <w:tcPr>
            <w:tcW w:w="1985" w:type="dxa"/>
            <w:vAlign w:val="center"/>
          </w:tcPr>
          <w:p w:rsidR="00765B5D" w:rsidRPr="002F0650" w:rsidRDefault="00765B5D">
            <w:pPr>
              <w:jc w:val="center"/>
              <w:rPr>
                <w:rFonts w:ascii="Arial" w:hAnsi="Arial" w:cs="Arial"/>
                <w:color w:val="000000" w:themeColor="text1"/>
                <w:sz w:val="28"/>
                <w:szCs w:val="28"/>
                <w:shd w:val="clear" w:color="auto" w:fill="FFFFFF"/>
              </w:rPr>
            </w:pPr>
          </w:p>
        </w:tc>
        <w:tc>
          <w:tcPr>
            <w:tcW w:w="1133" w:type="dxa"/>
            <w:vAlign w:val="center"/>
          </w:tcPr>
          <w:p w:rsidR="00765B5D" w:rsidRPr="002F0650" w:rsidRDefault="00765B5D">
            <w:pPr>
              <w:jc w:val="center"/>
              <w:rPr>
                <w:rFonts w:ascii="Arial" w:hAnsi="Arial" w:cs="Arial"/>
                <w:color w:val="000000" w:themeColor="text1"/>
                <w:sz w:val="28"/>
                <w:szCs w:val="28"/>
                <w:shd w:val="clear" w:color="auto" w:fill="FFFFFF"/>
              </w:rPr>
            </w:pPr>
          </w:p>
        </w:tc>
        <w:tc>
          <w:tcPr>
            <w:tcW w:w="1026" w:type="dxa"/>
            <w:vAlign w:val="center"/>
          </w:tcPr>
          <w:p w:rsidR="00765B5D" w:rsidRPr="002F0650" w:rsidRDefault="00765B5D">
            <w:pPr>
              <w:jc w:val="center"/>
              <w:rPr>
                <w:rFonts w:ascii="Arial" w:hAnsi="Arial" w:cs="Arial"/>
                <w:color w:val="000000" w:themeColor="text1"/>
                <w:sz w:val="28"/>
                <w:szCs w:val="28"/>
                <w:shd w:val="clear" w:color="auto" w:fill="FFFFFF"/>
              </w:rPr>
            </w:pPr>
          </w:p>
        </w:tc>
      </w:tr>
    </w:tbl>
    <w:p w:rsidR="00765B5D" w:rsidRDefault="009462E5">
      <w:pPr>
        <w:rPr>
          <w:rFonts w:ascii="Arial" w:hAnsi="Arial" w:cs="Arial"/>
          <w:color w:val="000000" w:themeColor="text1"/>
          <w:sz w:val="32"/>
          <w:szCs w:val="32"/>
          <w:shd w:val="clear" w:color="auto" w:fill="FFFFFF"/>
        </w:rPr>
      </w:pPr>
      <w:r>
        <w:rPr>
          <w:rFonts w:ascii="Arial" w:hAnsi="Arial" w:cs="Arial"/>
          <w:color w:val="000000" w:themeColor="text1"/>
          <w:sz w:val="32"/>
          <w:szCs w:val="32"/>
          <w:shd w:val="clear" w:color="auto" w:fill="FFFFFF"/>
        </w:rPr>
        <w:t>电脑配置一览表</w:t>
      </w:r>
    </w:p>
    <w:tbl>
      <w:tblPr>
        <w:tblStyle w:val="a5"/>
        <w:tblW w:w="8522" w:type="dxa"/>
        <w:tblLayout w:type="fixed"/>
        <w:tblLook w:val="04A0"/>
      </w:tblPr>
      <w:tblGrid>
        <w:gridCol w:w="2802"/>
        <w:gridCol w:w="5720"/>
      </w:tblGrid>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操作系统</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显示器</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处理器</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内存</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rPr>
          <w:trHeight w:val="710"/>
        </w:trPr>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硬盘</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color w:val="000000"/>
                <w:sz w:val="28"/>
                <w:szCs w:val="28"/>
              </w:rPr>
              <w:t>网卡</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color w:val="000000"/>
                <w:sz w:val="28"/>
                <w:szCs w:val="28"/>
              </w:rPr>
              <w:t>声卡</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color w:val="000000"/>
                <w:sz w:val="28"/>
                <w:szCs w:val="28"/>
              </w:rPr>
              <w:t>光驱</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电源</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显卡</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color w:val="000000"/>
                <w:sz w:val="28"/>
                <w:szCs w:val="28"/>
              </w:rPr>
              <w:t>USB 接口</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键盘鼠标</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color w:val="000000"/>
                <w:sz w:val="28"/>
                <w:szCs w:val="28"/>
              </w:rPr>
              <w:t>产品质保</w:t>
            </w:r>
          </w:p>
        </w:tc>
        <w:tc>
          <w:tcPr>
            <w:tcW w:w="5720" w:type="dxa"/>
            <w:vAlign w:val="center"/>
          </w:tcPr>
          <w:p w:rsidR="002E149B" w:rsidRDefault="002E149B" w:rsidP="00D11EED">
            <w:pPr>
              <w:jc w:val="left"/>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内置接口数量</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E149B" w:rsidTr="00D11EED">
        <w:tc>
          <w:tcPr>
            <w:tcW w:w="2802" w:type="dxa"/>
            <w:vAlign w:val="center"/>
          </w:tcPr>
          <w:p w:rsidR="002E149B" w:rsidRPr="002F0650" w:rsidRDefault="002E149B" w:rsidP="00D11EED">
            <w:pPr>
              <w:jc w:val="center"/>
              <w:rPr>
                <w:rFonts w:asciiTheme="minorEastAsia" w:hAnsiTheme="minorEastAsia"/>
                <w:color w:val="000000"/>
                <w:sz w:val="28"/>
                <w:szCs w:val="28"/>
              </w:rPr>
            </w:pPr>
            <w:r w:rsidRPr="002F0650">
              <w:rPr>
                <w:rFonts w:asciiTheme="minorEastAsia" w:hAnsiTheme="minorEastAsia" w:hint="eastAsia"/>
                <w:color w:val="000000"/>
                <w:sz w:val="28"/>
                <w:szCs w:val="28"/>
              </w:rPr>
              <w:t>主板扩展槽</w:t>
            </w:r>
          </w:p>
        </w:tc>
        <w:tc>
          <w:tcPr>
            <w:tcW w:w="5720" w:type="dxa"/>
            <w:vAlign w:val="center"/>
          </w:tcPr>
          <w:p w:rsidR="002E149B" w:rsidRDefault="002E149B" w:rsidP="00D11EED">
            <w:pPr>
              <w:jc w:val="center"/>
              <w:rPr>
                <w:rFonts w:asciiTheme="minorEastAsia" w:hAnsiTheme="minorEastAsia"/>
                <w:color w:val="000000"/>
                <w:sz w:val="30"/>
                <w:szCs w:val="30"/>
              </w:rPr>
            </w:pPr>
          </w:p>
        </w:tc>
      </w:tr>
      <w:tr w:rsidR="002F0650" w:rsidTr="00D11EED">
        <w:tc>
          <w:tcPr>
            <w:tcW w:w="2802" w:type="dxa"/>
            <w:vAlign w:val="center"/>
          </w:tcPr>
          <w:p w:rsidR="002F0650" w:rsidRPr="002F0650" w:rsidRDefault="002F0650" w:rsidP="00D11EED">
            <w:pPr>
              <w:jc w:val="center"/>
              <w:rPr>
                <w:rFonts w:asciiTheme="minorEastAsia" w:hAnsiTheme="minorEastAsia" w:hint="eastAsia"/>
                <w:color w:val="000000"/>
                <w:sz w:val="28"/>
                <w:szCs w:val="28"/>
              </w:rPr>
            </w:pPr>
            <w:r w:rsidRPr="002F0650">
              <w:rPr>
                <w:rFonts w:asciiTheme="minorEastAsia" w:hAnsiTheme="minorEastAsia" w:hint="eastAsia"/>
                <w:color w:val="000000"/>
                <w:sz w:val="28"/>
                <w:szCs w:val="28"/>
              </w:rPr>
              <w:t>是否由厂家直接发货</w:t>
            </w:r>
          </w:p>
        </w:tc>
        <w:tc>
          <w:tcPr>
            <w:tcW w:w="5720" w:type="dxa"/>
            <w:vAlign w:val="center"/>
          </w:tcPr>
          <w:p w:rsidR="002F0650" w:rsidRDefault="002F0650" w:rsidP="00D11EED">
            <w:pPr>
              <w:jc w:val="center"/>
              <w:rPr>
                <w:rFonts w:asciiTheme="minorEastAsia" w:hAnsiTheme="minorEastAsia"/>
                <w:color w:val="000000"/>
                <w:sz w:val="30"/>
                <w:szCs w:val="30"/>
              </w:rPr>
            </w:pPr>
          </w:p>
        </w:tc>
      </w:tr>
    </w:tbl>
    <w:p w:rsidR="00765B5D" w:rsidRPr="002E149B" w:rsidRDefault="00765B5D" w:rsidP="002F0650">
      <w:pPr>
        <w:rPr>
          <w:rFonts w:ascii="Arial" w:hAnsi="Arial" w:cs="Arial"/>
          <w:color w:val="000000" w:themeColor="text1"/>
          <w:sz w:val="32"/>
          <w:szCs w:val="32"/>
          <w:shd w:val="clear" w:color="auto" w:fill="FFFFFF"/>
        </w:rPr>
      </w:pPr>
    </w:p>
    <w:sectPr w:rsidR="00765B5D" w:rsidRPr="002E149B" w:rsidSect="00765B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B91" w:rsidRDefault="008D1B91" w:rsidP="00532FEA">
      <w:r>
        <w:separator/>
      </w:r>
    </w:p>
  </w:endnote>
  <w:endnote w:type="continuationSeparator" w:id="0">
    <w:p w:rsidR="008D1B91" w:rsidRDefault="008D1B91" w:rsidP="00532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B91" w:rsidRDefault="008D1B91" w:rsidP="00532FEA">
      <w:r>
        <w:separator/>
      </w:r>
    </w:p>
  </w:footnote>
  <w:footnote w:type="continuationSeparator" w:id="0">
    <w:p w:rsidR="008D1B91" w:rsidRDefault="008D1B91" w:rsidP="00532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4F6"/>
    <w:multiLevelType w:val="multilevel"/>
    <w:tmpl w:val="029F34F6"/>
    <w:lvl w:ilvl="0">
      <w:start w:val="1"/>
      <w:numFmt w:val="none"/>
      <w:lvlText w:val="一、"/>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C7336B6"/>
    <w:multiLevelType w:val="multilevel"/>
    <w:tmpl w:val="6C7336B6"/>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7A9"/>
    <w:rsid w:val="0005056D"/>
    <w:rsid w:val="0009452B"/>
    <w:rsid w:val="000B5CC7"/>
    <w:rsid w:val="001A2F9E"/>
    <w:rsid w:val="001C52FD"/>
    <w:rsid w:val="001E6663"/>
    <w:rsid w:val="00260DE0"/>
    <w:rsid w:val="002E149B"/>
    <w:rsid w:val="002F0650"/>
    <w:rsid w:val="00320E22"/>
    <w:rsid w:val="00425827"/>
    <w:rsid w:val="00441713"/>
    <w:rsid w:val="004737A9"/>
    <w:rsid w:val="004F2281"/>
    <w:rsid w:val="00501295"/>
    <w:rsid w:val="00532FEA"/>
    <w:rsid w:val="005A39B8"/>
    <w:rsid w:val="005F0CA2"/>
    <w:rsid w:val="00660750"/>
    <w:rsid w:val="00697B2D"/>
    <w:rsid w:val="007544C8"/>
    <w:rsid w:val="00757120"/>
    <w:rsid w:val="00765B5D"/>
    <w:rsid w:val="00807343"/>
    <w:rsid w:val="008C4543"/>
    <w:rsid w:val="008D1B91"/>
    <w:rsid w:val="00941528"/>
    <w:rsid w:val="009462E5"/>
    <w:rsid w:val="00A127B3"/>
    <w:rsid w:val="00A52AE6"/>
    <w:rsid w:val="00AC0E4A"/>
    <w:rsid w:val="00B81934"/>
    <w:rsid w:val="00B8700B"/>
    <w:rsid w:val="00BD39D7"/>
    <w:rsid w:val="00C700B8"/>
    <w:rsid w:val="00C700C4"/>
    <w:rsid w:val="00D74D29"/>
    <w:rsid w:val="00DC7A8E"/>
    <w:rsid w:val="00ED7FA8"/>
    <w:rsid w:val="45E15D71"/>
    <w:rsid w:val="7C904C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B5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5B5D"/>
    <w:pPr>
      <w:tabs>
        <w:tab w:val="center" w:pos="4153"/>
        <w:tab w:val="right" w:pos="8306"/>
      </w:tabs>
      <w:snapToGrid w:val="0"/>
      <w:jc w:val="left"/>
    </w:pPr>
    <w:rPr>
      <w:sz w:val="18"/>
      <w:szCs w:val="18"/>
    </w:rPr>
  </w:style>
  <w:style w:type="paragraph" w:styleId="a4">
    <w:name w:val="header"/>
    <w:basedOn w:val="a"/>
    <w:link w:val="Char0"/>
    <w:uiPriority w:val="99"/>
    <w:unhideWhenUsed/>
    <w:rsid w:val="00765B5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65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765B5D"/>
    <w:rPr>
      <w:sz w:val="18"/>
      <w:szCs w:val="18"/>
    </w:rPr>
  </w:style>
  <w:style w:type="character" w:customStyle="1" w:styleId="Char">
    <w:name w:val="页脚 Char"/>
    <w:basedOn w:val="a0"/>
    <w:link w:val="a3"/>
    <w:uiPriority w:val="99"/>
    <w:semiHidden/>
    <w:qFormat/>
    <w:rsid w:val="00765B5D"/>
    <w:rPr>
      <w:sz w:val="18"/>
      <w:szCs w:val="18"/>
    </w:rPr>
  </w:style>
  <w:style w:type="paragraph" w:customStyle="1" w:styleId="reader-word-layer">
    <w:name w:val="reader-word-layer"/>
    <w:basedOn w:val="a"/>
    <w:qFormat/>
    <w:rsid w:val="00765B5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65B5D"/>
  </w:style>
  <w:style w:type="paragraph" w:customStyle="1" w:styleId="1">
    <w:name w:val="列出段落1"/>
    <w:basedOn w:val="a"/>
    <w:uiPriority w:val="34"/>
    <w:qFormat/>
    <w:rsid w:val="00765B5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吴舒明</dc:creator>
  <cp:lastModifiedBy>吴舒明</cp:lastModifiedBy>
  <cp:revision>15</cp:revision>
  <dcterms:created xsi:type="dcterms:W3CDTF">2017-10-18T02:30:00Z</dcterms:created>
  <dcterms:modified xsi:type="dcterms:W3CDTF">2017-11-06T07:11:00Z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