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DFC" w14:textId="56897206" w:rsidR="0069327E" w:rsidRDefault="0069327E" w:rsidP="0069327E">
      <w:pPr>
        <w:numPr>
          <w:ilvl w:val="0"/>
          <w:numId w:val="1"/>
        </w:numPr>
        <w:spacing w:line="480" w:lineRule="auto"/>
        <w:rPr>
          <w:kern w:val="0"/>
          <w:sz w:val="28"/>
          <w:szCs w:val="28"/>
        </w:rPr>
      </w:pPr>
      <w:r>
        <w:rPr>
          <w:color w:val="000000"/>
          <w:sz w:val="28"/>
          <w:szCs w:val="28"/>
        </w:rPr>
        <w:t>项目编号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：ZHB20220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482002">
        <w:rPr>
          <w:rFonts w:ascii="宋体" w:hAnsi="宋体" w:cs="宋体"/>
          <w:color w:val="000000"/>
          <w:kern w:val="0"/>
          <w:sz w:val="28"/>
          <w:szCs w:val="28"/>
        </w:rPr>
        <w:t>6</w:t>
      </w:r>
    </w:p>
    <w:p w14:paraId="2CEAC146" w14:textId="77777777" w:rsidR="00482002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项目名称：</w:t>
      </w:r>
      <w:r w:rsidR="00482002" w:rsidRPr="00482002">
        <w:rPr>
          <w:rFonts w:hint="eastAsia"/>
          <w:sz w:val="28"/>
          <w:szCs w:val="28"/>
        </w:rPr>
        <w:t>药物警戒软件管理系统采购</w:t>
      </w:r>
    </w:p>
    <w:p w14:paraId="769CF6BE" w14:textId="4D8CC83E" w:rsidR="0069327E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中标候选人： </w:t>
      </w:r>
      <w:r w:rsidR="00482002"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北京洞悉药安科技有限公司</w:t>
      </w:r>
    </w:p>
    <w:p w14:paraId="7EB2C397" w14:textId="0DC81FBB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482002"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8C17B1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sz w:val="28"/>
          <w:szCs w:val="28"/>
        </w:rPr>
        <w:t>月</w:t>
      </w:r>
      <w:r w:rsidR="00482002">
        <w:rPr>
          <w:sz w:val="28"/>
          <w:szCs w:val="28"/>
        </w:rPr>
        <w:t>4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19329FC8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8C17B1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311C" w14:textId="77777777" w:rsidR="006F32C6" w:rsidRDefault="006F32C6" w:rsidP="0069327E">
      <w:r>
        <w:separator/>
      </w:r>
    </w:p>
  </w:endnote>
  <w:endnote w:type="continuationSeparator" w:id="0">
    <w:p w14:paraId="1EB23CFF" w14:textId="77777777" w:rsidR="006F32C6" w:rsidRDefault="006F32C6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9879" w14:textId="77777777" w:rsidR="006F32C6" w:rsidRDefault="006F32C6" w:rsidP="0069327E">
      <w:r>
        <w:separator/>
      </w:r>
    </w:p>
  </w:footnote>
  <w:footnote w:type="continuationSeparator" w:id="0">
    <w:p w14:paraId="204DC667" w14:textId="77777777" w:rsidR="006F32C6" w:rsidRDefault="006F32C6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000000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000000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77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482002"/>
    <w:rsid w:val="0069327E"/>
    <w:rsid w:val="006F32C6"/>
    <w:rsid w:val="008626DA"/>
    <w:rsid w:val="008C17B1"/>
    <w:rsid w:val="009E4EAA"/>
    <w:rsid w:val="00A65954"/>
    <w:rsid w:val="00ED22DF"/>
    <w:rsid w:val="00F1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2022-11-01T02:19:00Z</dcterms:created>
  <dcterms:modified xsi:type="dcterms:W3CDTF">2022-11-01T02:19:00Z</dcterms:modified>
</cp:coreProperties>
</file>